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4E4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4365376"/>
    </w:p>
    <w:p w14:paraId="0A368B15" w14:textId="77777777" w:rsidR="00606C12" w:rsidRPr="00606C12" w:rsidRDefault="00606C12" w:rsidP="00B15361">
      <w:pPr>
        <w:rPr>
          <w:rFonts w:ascii="Arial" w:hAnsi="Arial" w:cs="Arial"/>
          <w:b/>
          <w:bCs/>
          <w:noProof/>
          <w:color w:val="000000"/>
          <w:sz w:val="32"/>
          <w:szCs w:val="32"/>
        </w:rPr>
      </w:pPr>
      <w:bookmarkStart w:id="2" w:name="_209x0f7vqnsx"/>
      <w:bookmarkStart w:id="3" w:name="_3qkveb7bseec"/>
      <w:bookmarkStart w:id="4" w:name="_Hlk214362026"/>
      <w:bookmarkStart w:id="5" w:name="_Hlk214368893"/>
      <w:bookmarkEnd w:id="0"/>
      <w:bookmarkEnd w:id="2"/>
      <w:bookmarkEnd w:id="3"/>
    </w:p>
    <w:p w14:paraId="284EB4E7" w14:textId="450B8480" w:rsidR="00B15361" w:rsidRDefault="00B15361" w:rsidP="00B15361">
      <w:pPr>
        <w:rPr>
          <w:rFonts w:ascii="Arial" w:hAnsi="Arial" w:cs="Arial"/>
          <w:b/>
          <w:bCs/>
          <w:noProof/>
          <w:color w:val="000000"/>
        </w:rPr>
      </w:pPr>
      <w:r w:rsidRPr="00B15361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9B4EA2">
        <w:rPr>
          <w:rFonts w:ascii="Arial" w:hAnsi="Arial" w:cs="Arial"/>
          <w:b/>
          <w:bCs/>
          <w:noProof/>
          <w:color w:val="000000"/>
        </w:rPr>
        <w:t>19. listopadu</w:t>
      </w:r>
      <w:r w:rsidRPr="00B15361">
        <w:rPr>
          <w:rFonts w:ascii="Arial" w:hAnsi="Arial" w:cs="Arial"/>
          <w:b/>
          <w:bCs/>
          <w:noProof/>
          <w:color w:val="000000"/>
        </w:rPr>
        <w:t xml:space="preserve"> 2025</w:t>
      </w:r>
    </w:p>
    <w:p w14:paraId="0FD64049" w14:textId="77777777" w:rsidR="00B15361" w:rsidRPr="00B15361" w:rsidRDefault="00B15361" w:rsidP="00B15361">
      <w:pPr>
        <w:rPr>
          <w:rFonts w:ascii="Arial" w:hAnsi="Arial" w:cs="Arial"/>
          <w:bCs/>
          <w:noProof/>
          <w:color w:val="000000"/>
        </w:rPr>
      </w:pPr>
    </w:p>
    <w:bookmarkEnd w:id="1"/>
    <w:bookmarkEnd w:id="4"/>
    <w:bookmarkEnd w:id="5"/>
    <w:p w14:paraId="6C270CC2" w14:textId="77777777" w:rsidR="003F561C" w:rsidRDefault="003F561C" w:rsidP="003F561C">
      <w:pPr>
        <w:rPr>
          <w:rFonts w:ascii="Arial" w:hAnsi="Arial" w:cs="Arial"/>
          <w:b/>
          <w:bCs/>
          <w:noProof/>
          <w:color w:val="000000"/>
        </w:rPr>
      </w:pPr>
      <w:r w:rsidRPr="003F561C">
        <w:rPr>
          <w:rFonts w:ascii="Arial" w:hAnsi="Arial" w:cs="Arial"/>
          <w:b/>
          <w:bCs/>
          <w:noProof/>
          <w:color w:val="000000"/>
        </w:rPr>
        <w:t>Karviná opět motivuje obyvatele ke třídění odpadu</w:t>
      </w:r>
    </w:p>
    <w:p w14:paraId="6C481629" w14:textId="24870DBF" w:rsidR="003F561C" w:rsidRPr="003F561C" w:rsidRDefault="003F561C" w:rsidP="003F561C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3F561C">
        <w:rPr>
          <w:rFonts w:ascii="Arial" w:hAnsi="Arial" w:cs="Arial"/>
          <w:b/>
          <w:bCs/>
          <w:i/>
          <w:iCs/>
          <w:noProof/>
          <w:color w:val="000000"/>
        </w:rPr>
        <w:t>Město startuje výdej nových kalendářů se svozy odpadu a praktických třídicích pomůcek, které mají lidem třídění ještě více usnadnit.</w:t>
      </w:r>
    </w:p>
    <w:p w14:paraId="6A6EFD3B" w14:textId="77777777" w:rsidR="003F561C" w:rsidRDefault="003F561C" w:rsidP="003F561C">
      <w:pPr>
        <w:rPr>
          <w:rFonts w:ascii="Arial" w:hAnsi="Arial" w:cs="Arial"/>
          <w:b/>
          <w:bCs/>
          <w:noProof/>
          <w:color w:val="000000"/>
        </w:rPr>
      </w:pPr>
    </w:p>
    <w:p w14:paraId="576D0D81" w14:textId="21E1BE23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  <w:r w:rsidRPr="003F561C">
        <w:rPr>
          <w:rFonts w:ascii="Arial" w:hAnsi="Arial" w:cs="Arial"/>
          <w:noProof/>
          <w:color w:val="000000"/>
        </w:rPr>
        <w:t>Stejně jako v předchozích letech chce Karviná podpořit obyvatele v odpovědném přístupu ke třídění odpadů a ukázat, že i tyto malé kroky mají ve společnosti velký význam.</w:t>
      </w:r>
    </w:p>
    <w:p w14:paraId="7031D555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</w:p>
    <w:p w14:paraId="0DABED66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  <w:r w:rsidRPr="003F561C">
        <w:rPr>
          <w:rFonts w:ascii="Arial" w:hAnsi="Arial" w:cs="Arial"/>
          <w:i/>
          <w:iCs/>
          <w:noProof/>
          <w:color w:val="000000"/>
        </w:rPr>
        <w:t>„Od 24. listopadu si mohou lidé s trvalým pobytem v Karviné vyzvednout stolní kalendář se svozy odpadu pro příští rok a také pomůcky určené k třídění. K dispozici jsou opět třídicí tašky, biokošíky a rozložitelné sáčky do košíků. Při převzetí je potřeba předložit občanský průkaz,“</w:t>
      </w:r>
      <w:r w:rsidRPr="003F561C">
        <w:rPr>
          <w:rFonts w:ascii="Arial" w:hAnsi="Arial" w:cs="Arial"/>
          <w:noProof/>
          <w:color w:val="000000"/>
        </w:rPr>
        <w:t xml:space="preserve"> říká Martina Klusová z Odboru komunálních služeb Magistrátu města Karviné.</w:t>
      </w:r>
    </w:p>
    <w:p w14:paraId="0D52716C" w14:textId="77777777" w:rsidR="003F561C" w:rsidRPr="003F561C" w:rsidRDefault="003F561C" w:rsidP="003F561C">
      <w:pPr>
        <w:rPr>
          <w:rFonts w:ascii="Arial" w:hAnsi="Arial" w:cs="Arial"/>
          <w:b/>
          <w:bCs/>
          <w:noProof/>
          <w:color w:val="000000"/>
        </w:rPr>
      </w:pPr>
    </w:p>
    <w:p w14:paraId="17BF2C3D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  <w:r w:rsidRPr="003F561C">
        <w:rPr>
          <w:rFonts w:ascii="Arial" w:hAnsi="Arial" w:cs="Arial"/>
          <w:noProof/>
          <w:color w:val="000000"/>
        </w:rPr>
        <w:t>Letos připravilo město pro své obyvatele celkem 6 000 stolních kalendářů, 400 biokošíků a několik stovek sad třídicích tašek. Pomůcek je tak dostatek pro všechny, kteří je budou potřebovat. Výdej bude probíhat až do vyčerpání zásob.</w:t>
      </w:r>
    </w:p>
    <w:p w14:paraId="61F4F84B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</w:p>
    <w:p w14:paraId="1C10CCE5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  <w:r w:rsidRPr="003F561C">
        <w:rPr>
          <w:rFonts w:ascii="Arial" w:hAnsi="Arial" w:cs="Arial"/>
          <w:noProof/>
          <w:color w:val="000000"/>
        </w:rPr>
        <w:t>Město zároveň připomíná, že ti, kteří dávají přednost elektronické podobě, najdou kalendář také online.</w:t>
      </w:r>
    </w:p>
    <w:p w14:paraId="5643E726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</w:p>
    <w:p w14:paraId="4B913187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  <w:r w:rsidRPr="003F561C">
        <w:rPr>
          <w:rFonts w:ascii="Arial" w:hAnsi="Arial" w:cs="Arial"/>
          <w:i/>
          <w:iCs/>
          <w:noProof/>
          <w:color w:val="000000"/>
        </w:rPr>
        <w:t>„Třídění odpadu je jednou z nejjednodušších věcí, které může každý z nás udělat pro lepší prostředí kolem sebe. Chceme lidem ukázat, že to má smysl, a zároveň jim to maximálně ulehčit. Proto každoročně nabízíme kalendáře i praktické pomůcky zdarma. Je to drobnost, ale víme, že spoustě domácností to opravdu pomáhá,“</w:t>
      </w:r>
      <w:r w:rsidRPr="003F561C">
        <w:rPr>
          <w:rFonts w:ascii="Arial" w:hAnsi="Arial" w:cs="Arial"/>
          <w:noProof/>
          <w:color w:val="000000"/>
        </w:rPr>
        <w:t xml:space="preserve"> říká vedoucí Odboru komunálních služeb Jana Maierová.</w:t>
      </w:r>
    </w:p>
    <w:p w14:paraId="6A47E81E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</w:p>
    <w:p w14:paraId="276EFA3F" w14:textId="254C5586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  <w:r w:rsidRPr="003F561C">
        <w:rPr>
          <w:rFonts w:ascii="Arial" w:hAnsi="Arial" w:cs="Arial"/>
          <w:noProof/>
          <w:color w:val="000000"/>
        </w:rPr>
        <w:t>Kalendáře budou k vyzvednutí v Městském informačním centru</w:t>
      </w:r>
      <w:r w:rsidR="008A4AA0">
        <w:rPr>
          <w:rFonts w:ascii="Arial" w:hAnsi="Arial" w:cs="Arial"/>
          <w:noProof/>
          <w:color w:val="000000"/>
        </w:rPr>
        <w:t xml:space="preserve"> a</w:t>
      </w:r>
      <w:r w:rsidRPr="003F561C">
        <w:rPr>
          <w:rFonts w:ascii="Arial" w:hAnsi="Arial" w:cs="Arial"/>
          <w:noProof/>
          <w:color w:val="000000"/>
        </w:rPr>
        <w:t xml:space="preserve"> ve všech budovách knihovny</w:t>
      </w:r>
      <w:r w:rsidR="009A1660">
        <w:rPr>
          <w:rFonts w:ascii="Arial" w:hAnsi="Arial" w:cs="Arial"/>
          <w:noProof/>
          <w:color w:val="000000"/>
        </w:rPr>
        <w:t>.</w:t>
      </w:r>
    </w:p>
    <w:p w14:paraId="3601A887" w14:textId="5822A928" w:rsidR="003F561C" w:rsidRDefault="003F561C" w:rsidP="009A1660">
      <w:pPr>
        <w:rPr>
          <w:rFonts w:ascii="Arial" w:hAnsi="Arial" w:cs="Arial"/>
          <w:noProof/>
          <w:color w:val="000000"/>
        </w:rPr>
      </w:pPr>
      <w:r w:rsidRPr="003F561C">
        <w:rPr>
          <w:rFonts w:ascii="Arial" w:hAnsi="Arial" w:cs="Arial"/>
          <w:noProof/>
          <w:color w:val="000000"/>
        </w:rPr>
        <w:t>Pro třídicí tašky si lidé mohou přijít do Městského informačního centra, k dispozici budou také v budovách C a B</w:t>
      </w:r>
      <w:r w:rsidR="00DF2B5B">
        <w:rPr>
          <w:rFonts w:ascii="Arial" w:hAnsi="Arial" w:cs="Arial"/>
          <w:noProof/>
          <w:color w:val="000000"/>
        </w:rPr>
        <w:t xml:space="preserve"> Magistrátu města Karviné.</w:t>
      </w:r>
      <w:r w:rsidRPr="003F561C">
        <w:rPr>
          <w:rFonts w:ascii="Arial" w:hAnsi="Arial" w:cs="Arial"/>
          <w:noProof/>
          <w:color w:val="000000"/>
        </w:rPr>
        <w:t xml:space="preserve"> Biokošíky si lidé vyzvednou v infocentru a v budově B. </w:t>
      </w:r>
    </w:p>
    <w:p w14:paraId="5B426ABB" w14:textId="77777777" w:rsidR="009A1660" w:rsidRPr="003F561C" w:rsidRDefault="009A1660" w:rsidP="009A1660">
      <w:pPr>
        <w:rPr>
          <w:rFonts w:ascii="Arial" w:hAnsi="Arial" w:cs="Arial"/>
          <w:noProof/>
          <w:color w:val="000000"/>
        </w:rPr>
      </w:pPr>
    </w:p>
    <w:p w14:paraId="088BF491" w14:textId="77777777" w:rsidR="003F561C" w:rsidRPr="003F561C" w:rsidRDefault="003F561C" w:rsidP="003F561C">
      <w:pPr>
        <w:rPr>
          <w:rFonts w:ascii="Arial" w:hAnsi="Arial" w:cs="Arial"/>
          <w:noProof/>
          <w:color w:val="000000"/>
        </w:rPr>
      </w:pPr>
      <w:r w:rsidRPr="003F561C">
        <w:rPr>
          <w:rFonts w:ascii="Arial" w:hAnsi="Arial" w:cs="Arial"/>
          <w:noProof/>
          <w:color w:val="000000"/>
        </w:rPr>
        <w:t>Praktické pomůcky, které město pravidelně nabízí zdarma, mají třídění ulehčit a motivovat občany k tomu, aby v něm pokračovali nebo s ním začali.</w:t>
      </w:r>
    </w:p>
    <w:p w14:paraId="14D70F1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D9E8A1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62466B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D84D2C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B969F1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C611E4D" w14:textId="77777777" w:rsidR="0010385C" w:rsidRDefault="00DF2B5B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1F665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4D4429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E0C8EA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C95BA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1CF194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1095DF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58AE" w14:textId="77777777" w:rsidR="003A10ED" w:rsidRDefault="003A10ED">
      <w:r>
        <w:separator/>
      </w:r>
    </w:p>
  </w:endnote>
  <w:endnote w:type="continuationSeparator" w:id="0">
    <w:p w14:paraId="290B23E6" w14:textId="77777777" w:rsidR="003A10ED" w:rsidRDefault="003A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E9A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6B81" w14:textId="77777777" w:rsidR="00960B6D" w:rsidRDefault="00000000">
    <w:pPr>
      <w:pStyle w:val="Zpat"/>
    </w:pPr>
    <w:r>
      <w:rPr>
        <w:noProof/>
      </w:rPr>
      <w:pict w14:anchorId="1377B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1D48ECB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276E93A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2DD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9820" w14:textId="77777777" w:rsidR="003A10ED" w:rsidRDefault="003A10ED">
      <w:r>
        <w:separator/>
      </w:r>
    </w:p>
  </w:footnote>
  <w:footnote w:type="continuationSeparator" w:id="0">
    <w:p w14:paraId="1499779C" w14:textId="77777777" w:rsidR="003A10ED" w:rsidRDefault="003A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DCD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CBF7" w14:textId="77777777" w:rsidR="003614B4" w:rsidRDefault="003614B4">
    <w:pPr>
      <w:pStyle w:val="Zhlav"/>
    </w:pPr>
    <w:r>
      <w:tab/>
    </w:r>
    <w:r>
      <w:tab/>
    </w:r>
    <w:r w:rsidR="00000000">
      <w:pict w14:anchorId="37B0C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B9EC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029282">
    <w:abstractNumId w:val="4"/>
  </w:num>
  <w:num w:numId="2" w16cid:durableId="199938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364672">
    <w:abstractNumId w:val="1"/>
  </w:num>
  <w:num w:numId="4" w16cid:durableId="569341110">
    <w:abstractNumId w:val="8"/>
  </w:num>
  <w:num w:numId="5" w16cid:durableId="851257315">
    <w:abstractNumId w:val="3"/>
  </w:num>
  <w:num w:numId="6" w16cid:durableId="2005623734">
    <w:abstractNumId w:val="7"/>
  </w:num>
  <w:num w:numId="7" w16cid:durableId="212012043">
    <w:abstractNumId w:val="0"/>
  </w:num>
  <w:num w:numId="8" w16cid:durableId="972634246">
    <w:abstractNumId w:val="2"/>
  </w:num>
  <w:num w:numId="9" w16cid:durableId="636182188">
    <w:abstractNumId w:val="0"/>
  </w:num>
  <w:num w:numId="10" w16cid:durableId="702368370">
    <w:abstractNumId w:val="6"/>
  </w:num>
  <w:num w:numId="11" w16cid:durableId="1166626976">
    <w:abstractNumId w:val="9"/>
  </w:num>
  <w:num w:numId="12" w16cid:durableId="1366370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1FD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5C1C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751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6CAF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64C1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4F15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557B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0ED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61C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89E"/>
    <w:rsid w:val="00484D7B"/>
    <w:rsid w:val="00484D81"/>
    <w:rsid w:val="004852D8"/>
    <w:rsid w:val="004855AF"/>
    <w:rsid w:val="004867A5"/>
    <w:rsid w:val="00490A8B"/>
    <w:rsid w:val="00491614"/>
    <w:rsid w:val="00491A39"/>
    <w:rsid w:val="00491F89"/>
    <w:rsid w:val="00494EEE"/>
    <w:rsid w:val="004A0D65"/>
    <w:rsid w:val="004A2C66"/>
    <w:rsid w:val="004A32A2"/>
    <w:rsid w:val="004A4A7E"/>
    <w:rsid w:val="004A4B62"/>
    <w:rsid w:val="004A5EC6"/>
    <w:rsid w:val="004A7022"/>
    <w:rsid w:val="004A792E"/>
    <w:rsid w:val="004B2AE7"/>
    <w:rsid w:val="004B3A5E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2F5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3E1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C1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47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0A8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2E20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02C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4AA0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E58CA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4474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1660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4EA2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030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1FD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361"/>
    <w:rsid w:val="00B159C4"/>
    <w:rsid w:val="00B173D3"/>
    <w:rsid w:val="00B17BA6"/>
    <w:rsid w:val="00B20345"/>
    <w:rsid w:val="00B21AAC"/>
    <w:rsid w:val="00B22BA4"/>
    <w:rsid w:val="00B22DDF"/>
    <w:rsid w:val="00B231C5"/>
    <w:rsid w:val="00B24377"/>
    <w:rsid w:val="00B24C6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76FB3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4CDE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259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1C9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2B5B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068C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208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46E4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0DB9F"/>
  <w15:chartTrackingRefBased/>
  <w15:docId w15:val="{D366FB30-37C4-4CF7-A4C1-ECC1CAB7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41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1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5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231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2554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16</cp:revision>
  <cp:lastPrinted>2025-01-29T10:55:00Z</cp:lastPrinted>
  <dcterms:created xsi:type="dcterms:W3CDTF">2025-11-18T11:04:00Z</dcterms:created>
  <dcterms:modified xsi:type="dcterms:W3CDTF">2025-11-19T11:41:00Z</dcterms:modified>
</cp:coreProperties>
</file>