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612AB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1DD6FECB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5BF96EF6" w14:textId="12F9C08A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7D6AF8">
        <w:rPr>
          <w:rFonts w:ascii="Arial" w:hAnsi="Arial" w:cs="Arial"/>
          <w:b/>
          <w:bCs/>
          <w:noProof/>
          <w:color w:val="000000"/>
        </w:rPr>
        <w:t xml:space="preserve">13. března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0B22BC92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6089A0C3" w14:textId="2281DA28" w:rsidR="005E68C3" w:rsidRPr="005E68C3" w:rsidRDefault="005E68C3" w:rsidP="005E68C3">
      <w:pPr>
        <w:rPr>
          <w:rFonts w:ascii="Arial" w:hAnsi="Arial" w:cs="Arial"/>
          <w:b/>
          <w:noProof/>
          <w:color w:val="000000"/>
        </w:rPr>
      </w:pPr>
      <w:r w:rsidRPr="005E68C3">
        <w:rPr>
          <w:rFonts w:ascii="Arial" w:hAnsi="Arial" w:cs="Arial"/>
          <w:b/>
          <w:noProof/>
          <w:color w:val="000000"/>
        </w:rPr>
        <w:t>Strážníci dohlížejí na bezpečnou cestu dětí do škol</w:t>
      </w:r>
      <w:r>
        <w:rPr>
          <w:rFonts w:ascii="Arial" w:hAnsi="Arial" w:cs="Arial"/>
          <w:b/>
          <w:noProof/>
          <w:color w:val="000000"/>
        </w:rPr>
        <w:t xml:space="preserve"> po celý školní rok</w:t>
      </w:r>
    </w:p>
    <w:p w14:paraId="3643A9BA" w14:textId="77777777" w:rsidR="005E68C3" w:rsidRPr="005E68C3" w:rsidRDefault="005E68C3" w:rsidP="005E68C3">
      <w:pPr>
        <w:rPr>
          <w:rFonts w:ascii="Arial" w:hAnsi="Arial" w:cs="Arial"/>
          <w:b/>
          <w:noProof/>
          <w:color w:val="000000"/>
        </w:rPr>
      </w:pPr>
    </w:p>
    <w:p w14:paraId="66076D21" w14:textId="77777777" w:rsidR="00CB140E" w:rsidRDefault="00CB140E" w:rsidP="00CB140E">
      <w:pPr>
        <w:rPr>
          <w:rFonts w:ascii="Arial" w:hAnsi="Arial" w:cs="Arial"/>
          <w:bCs/>
          <w:noProof/>
          <w:color w:val="000000"/>
        </w:rPr>
      </w:pPr>
      <w:r w:rsidRPr="00CB140E">
        <w:rPr>
          <w:rFonts w:ascii="Arial" w:hAnsi="Arial" w:cs="Arial"/>
          <w:bCs/>
          <w:noProof/>
          <w:color w:val="000000"/>
        </w:rPr>
        <w:t>Uniforma strážníka u přechodu často stačí k tomu, aby řidiči sundali nohu z plynu a více sledovali dění na silnici. Právě proto patří dohled nad přechody v okolí základních škol k běžné každodenní činnosti městských strážníků. Každé ráno vyrážejí na vytipovaná místa, kde pomáhají dětem bezpečně přecházet vozovku a zároveň usměrňují provoz v době, kdy je ranní doprava nejhustší.</w:t>
      </w:r>
    </w:p>
    <w:p w14:paraId="4EB45BFB" w14:textId="77777777" w:rsidR="00CB140E" w:rsidRPr="00CB140E" w:rsidRDefault="00CB140E" w:rsidP="00CB140E">
      <w:pPr>
        <w:rPr>
          <w:rFonts w:ascii="Arial" w:hAnsi="Arial" w:cs="Arial"/>
          <w:bCs/>
          <w:noProof/>
          <w:color w:val="000000"/>
        </w:rPr>
      </w:pPr>
    </w:p>
    <w:p w14:paraId="45F28798" w14:textId="77777777" w:rsidR="00CB140E" w:rsidRDefault="00CB140E" w:rsidP="00CB140E">
      <w:pPr>
        <w:rPr>
          <w:rFonts w:ascii="Arial" w:hAnsi="Arial" w:cs="Arial"/>
          <w:bCs/>
          <w:noProof/>
          <w:color w:val="000000"/>
        </w:rPr>
      </w:pPr>
      <w:r w:rsidRPr="00CB140E">
        <w:rPr>
          <w:rFonts w:ascii="Arial" w:hAnsi="Arial" w:cs="Arial"/>
          <w:bCs/>
          <w:i/>
          <w:iCs/>
          <w:noProof/>
          <w:color w:val="000000"/>
        </w:rPr>
        <w:t>„Uniforma na silnici většinou funguje – řidiči zpomalí a jsou opatrnější. Bohužel ne vždy to tak je a stále se setkáváme s případy, kdy někteří řidiči chodcům na přechodu nedají přednost,“</w:t>
      </w:r>
      <w:r w:rsidRPr="00CB140E">
        <w:rPr>
          <w:rFonts w:ascii="Arial" w:hAnsi="Arial" w:cs="Arial"/>
          <w:bCs/>
          <w:noProof/>
          <w:color w:val="000000"/>
        </w:rPr>
        <w:t xml:space="preserve"> říká David Dembinný, jeden ze strážníků, který na bezpečnost chodců na přechodech dohlíží pravidelně.</w:t>
      </w:r>
    </w:p>
    <w:p w14:paraId="520563C8" w14:textId="77777777" w:rsidR="00CB140E" w:rsidRPr="00CB140E" w:rsidRDefault="00CB140E" w:rsidP="00CB140E">
      <w:pPr>
        <w:rPr>
          <w:rFonts w:ascii="Arial" w:hAnsi="Arial" w:cs="Arial"/>
          <w:bCs/>
          <w:noProof/>
          <w:color w:val="000000"/>
        </w:rPr>
      </w:pPr>
    </w:p>
    <w:p w14:paraId="0448AEAF" w14:textId="77777777" w:rsidR="00CB140E" w:rsidRDefault="00CB140E" w:rsidP="00CB140E">
      <w:pPr>
        <w:rPr>
          <w:rFonts w:ascii="Arial" w:hAnsi="Arial" w:cs="Arial"/>
          <w:bCs/>
          <w:noProof/>
          <w:color w:val="000000"/>
        </w:rPr>
      </w:pPr>
      <w:r w:rsidRPr="00CB140E">
        <w:rPr>
          <w:rFonts w:ascii="Arial" w:hAnsi="Arial" w:cs="Arial"/>
          <w:bCs/>
          <w:noProof/>
          <w:color w:val="000000"/>
        </w:rPr>
        <w:t>Hlídky se zaměřují především na vytipované rizikové přechody. Nejde vždy jen o přechody přímo před školami, ale také o frekventované křižovatky na trasách, kudy děti do škol přicházejí. Intenzivní dohled probíhá zejména v ranní špičce mezi sedmou a osmou hodinou ranní, kdy je koncentrace dětí i dopravy nejvyšší.</w:t>
      </w:r>
    </w:p>
    <w:p w14:paraId="13BE4CB5" w14:textId="77777777" w:rsidR="00CB140E" w:rsidRPr="00CB140E" w:rsidRDefault="00CB140E" w:rsidP="00CB140E">
      <w:pPr>
        <w:rPr>
          <w:rFonts w:ascii="Arial" w:hAnsi="Arial" w:cs="Arial"/>
          <w:bCs/>
          <w:noProof/>
          <w:color w:val="000000"/>
        </w:rPr>
      </w:pPr>
    </w:p>
    <w:p w14:paraId="73622898" w14:textId="6774B420" w:rsidR="00CB140E" w:rsidRDefault="00CB140E" w:rsidP="00CB140E">
      <w:pPr>
        <w:rPr>
          <w:rFonts w:ascii="Arial" w:hAnsi="Arial" w:cs="Arial"/>
          <w:bCs/>
          <w:noProof/>
          <w:color w:val="000000"/>
        </w:rPr>
      </w:pPr>
      <w:r w:rsidRPr="00CB140E">
        <w:rPr>
          <w:rFonts w:ascii="Arial" w:hAnsi="Arial" w:cs="Arial"/>
          <w:bCs/>
          <w:noProof/>
          <w:color w:val="000000"/>
        </w:rPr>
        <w:t>Mezi nejvíce frekventovaná místa patří například přechod na třídě Osvobození u AutoTechny nebo přechod na třídě 17. listopadu před odbočkou na Vydmuchov směrem k nemocnici. Strážníci bývají přítomni také na přechodu na ulici Borovského u kruhového objezdu, na třídě Těreškovové u kina Centrum nebo na třídě Osvobození u</w:t>
      </w:r>
      <w:r>
        <w:rPr>
          <w:rFonts w:ascii="Arial" w:hAnsi="Arial" w:cs="Arial"/>
          <w:bCs/>
          <w:noProof/>
          <w:color w:val="000000"/>
        </w:rPr>
        <w:t xml:space="preserve"> pobočky</w:t>
      </w:r>
      <w:r w:rsidRPr="00CB140E">
        <w:rPr>
          <w:rFonts w:ascii="Arial" w:hAnsi="Arial" w:cs="Arial"/>
          <w:bCs/>
          <w:noProof/>
          <w:color w:val="000000"/>
        </w:rPr>
        <w:t xml:space="preserve"> UniCredit Bank.</w:t>
      </w:r>
      <w:r w:rsidR="0074587B">
        <w:rPr>
          <w:rFonts w:ascii="Arial" w:hAnsi="Arial" w:cs="Arial"/>
          <w:bCs/>
          <w:noProof/>
          <w:color w:val="000000"/>
        </w:rPr>
        <w:t xml:space="preserve">  </w:t>
      </w:r>
    </w:p>
    <w:p w14:paraId="141A3F79" w14:textId="77777777" w:rsidR="00CB140E" w:rsidRPr="00CB140E" w:rsidRDefault="00CB140E" w:rsidP="00CB140E">
      <w:pPr>
        <w:rPr>
          <w:rFonts w:ascii="Arial" w:hAnsi="Arial" w:cs="Arial"/>
          <w:bCs/>
          <w:noProof/>
          <w:color w:val="000000"/>
        </w:rPr>
      </w:pPr>
    </w:p>
    <w:p w14:paraId="17BC31D4" w14:textId="77777777" w:rsidR="00CB140E" w:rsidRDefault="00CB140E" w:rsidP="00CB140E">
      <w:pPr>
        <w:rPr>
          <w:rFonts w:ascii="Arial" w:hAnsi="Arial" w:cs="Arial"/>
          <w:bCs/>
          <w:noProof/>
          <w:color w:val="000000"/>
        </w:rPr>
      </w:pPr>
      <w:r w:rsidRPr="00CB140E">
        <w:rPr>
          <w:rFonts w:ascii="Arial" w:hAnsi="Arial" w:cs="Arial"/>
          <w:bCs/>
          <w:i/>
          <w:iCs/>
          <w:noProof/>
          <w:color w:val="000000"/>
        </w:rPr>
        <w:t>„Ranní špička je někdy opravdu náročná. Na jednom místě se potkávají děti, rodiče, auta i autobusy a stačí chvilka nepozornosti. Proto se snažíme být u přechodů vidět a pomoci dětem bezpečně přejít,“</w:t>
      </w:r>
      <w:r w:rsidRPr="00CB140E">
        <w:rPr>
          <w:rFonts w:ascii="Arial" w:hAnsi="Arial" w:cs="Arial"/>
          <w:bCs/>
          <w:noProof/>
          <w:color w:val="000000"/>
        </w:rPr>
        <w:t xml:space="preserve"> doplňuje Dembinný.</w:t>
      </w:r>
    </w:p>
    <w:p w14:paraId="31CB5A7B" w14:textId="77777777" w:rsidR="00CB140E" w:rsidRPr="00CB140E" w:rsidRDefault="00CB140E" w:rsidP="00CB140E">
      <w:pPr>
        <w:rPr>
          <w:rFonts w:ascii="Arial" w:hAnsi="Arial" w:cs="Arial"/>
          <w:bCs/>
          <w:noProof/>
          <w:color w:val="000000"/>
        </w:rPr>
      </w:pPr>
    </w:p>
    <w:p w14:paraId="29D046FE" w14:textId="05BE9BD8" w:rsidR="00CB140E" w:rsidRPr="00CB140E" w:rsidRDefault="005855A4" w:rsidP="00CB140E">
      <w:pPr>
        <w:rPr>
          <w:rFonts w:ascii="Arial" w:hAnsi="Arial" w:cs="Arial"/>
          <w:bCs/>
          <w:noProof/>
          <w:color w:val="000000"/>
        </w:rPr>
      </w:pPr>
      <w:bookmarkStart w:id="3" w:name="_Hlk224294701"/>
      <w:bookmarkStart w:id="4" w:name="_Hlk224295943"/>
      <w:r>
        <w:rPr>
          <w:rFonts w:ascii="Arial" w:hAnsi="Arial" w:cs="Arial"/>
          <w:bCs/>
          <w:noProof/>
          <w:color w:val="000000"/>
        </w:rPr>
        <w:t>Strážníci ale nehlídají přechody jen ráno, k</w:t>
      </w:r>
      <w:r w:rsidR="00CB140E" w:rsidRPr="00CB140E">
        <w:rPr>
          <w:rFonts w:ascii="Arial" w:hAnsi="Arial" w:cs="Arial"/>
          <w:bCs/>
          <w:noProof/>
          <w:color w:val="000000"/>
        </w:rPr>
        <w:t xml:space="preserve">ontrolují bezpečnost dětí také </w:t>
      </w:r>
      <w:r>
        <w:rPr>
          <w:rFonts w:ascii="Arial" w:hAnsi="Arial" w:cs="Arial"/>
          <w:bCs/>
          <w:noProof/>
          <w:color w:val="000000"/>
        </w:rPr>
        <w:t>po</w:t>
      </w:r>
      <w:r w:rsidR="00CB140E" w:rsidRPr="00CB140E">
        <w:rPr>
          <w:rFonts w:ascii="Arial" w:hAnsi="Arial" w:cs="Arial"/>
          <w:bCs/>
          <w:noProof/>
          <w:color w:val="000000"/>
        </w:rPr>
        <w:t xml:space="preserve"> ukončení vyučování, například </w:t>
      </w:r>
      <w:r w:rsidR="00871868">
        <w:rPr>
          <w:rFonts w:ascii="Arial" w:hAnsi="Arial" w:cs="Arial"/>
          <w:bCs/>
          <w:noProof/>
          <w:color w:val="000000"/>
        </w:rPr>
        <w:t>u gymnázia</w:t>
      </w:r>
      <w:r w:rsidR="00CB140E" w:rsidRPr="00CB140E">
        <w:rPr>
          <w:rFonts w:ascii="Arial" w:hAnsi="Arial" w:cs="Arial"/>
          <w:bCs/>
          <w:noProof/>
          <w:color w:val="000000"/>
        </w:rPr>
        <w:t xml:space="preserve">, kam docházejí i žáci osmiletého </w:t>
      </w:r>
      <w:r w:rsidR="00871868">
        <w:rPr>
          <w:rFonts w:ascii="Arial" w:hAnsi="Arial" w:cs="Arial"/>
          <w:bCs/>
          <w:noProof/>
          <w:color w:val="000000"/>
        </w:rPr>
        <w:t>studia.</w:t>
      </w:r>
    </w:p>
    <w:bookmarkEnd w:id="3"/>
    <w:p w14:paraId="364041DC" w14:textId="77777777" w:rsidR="00CB140E" w:rsidRDefault="00CB140E" w:rsidP="00CB140E">
      <w:pPr>
        <w:rPr>
          <w:rFonts w:ascii="Arial" w:hAnsi="Arial" w:cs="Arial"/>
          <w:bCs/>
          <w:noProof/>
          <w:color w:val="000000"/>
        </w:rPr>
      </w:pPr>
      <w:r w:rsidRPr="00CB140E">
        <w:rPr>
          <w:rFonts w:ascii="Arial" w:hAnsi="Arial" w:cs="Arial"/>
          <w:bCs/>
          <w:noProof/>
          <w:color w:val="000000"/>
        </w:rPr>
        <w:t>Městská policie se zároveň zaměřuje i na prevenci.</w:t>
      </w:r>
    </w:p>
    <w:bookmarkEnd w:id="4"/>
    <w:p w14:paraId="7A66770E" w14:textId="77777777" w:rsidR="00CB140E" w:rsidRPr="00CB140E" w:rsidRDefault="00CB140E" w:rsidP="00CB140E">
      <w:pPr>
        <w:rPr>
          <w:rFonts w:ascii="Arial" w:hAnsi="Arial" w:cs="Arial"/>
          <w:bCs/>
          <w:noProof/>
          <w:color w:val="000000"/>
        </w:rPr>
      </w:pPr>
    </w:p>
    <w:p w14:paraId="5A2B689E" w14:textId="77777777" w:rsidR="00CB140E" w:rsidRPr="00CB140E" w:rsidRDefault="00CB140E" w:rsidP="00CB140E">
      <w:pPr>
        <w:rPr>
          <w:rFonts w:ascii="Arial" w:hAnsi="Arial" w:cs="Arial"/>
          <w:bCs/>
          <w:noProof/>
          <w:color w:val="000000"/>
        </w:rPr>
      </w:pPr>
      <w:r w:rsidRPr="00CB140E">
        <w:rPr>
          <w:rFonts w:ascii="Arial" w:hAnsi="Arial" w:cs="Arial"/>
          <w:bCs/>
          <w:i/>
          <w:iCs/>
          <w:noProof/>
          <w:color w:val="000000"/>
        </w:rPr>
        <w:t>„Strážníci-preventisté pravidelně docházejí za dětmi do škol a připomínají jim, že absolutní přednost na přechodu neexistuje. Děti se učí, že do vozovky nesmí vstoupit těsně před přijíždějícím vozidlem a že je vždy nutné se před vstupem na přechod důkladně rozhlédnout,“</w:t>
      </w:r>
      <w:r w:rsidRPr="00CB140E">
        <w:rPr>
          <w:rFonts w:ascii="Arial" w:hAnsi="Arial" w:cs="Arial"/>
          <w:bCs/>
          <w:noProof/>
          <w:color w:val="000000"/>
        </w:rPr>
        <w:t xml:space="preserve"> uzavřel manažer prevence kriminality Městské policie Karviná Petr Slezák.</w:t>
      </w:r>
    </w:p>
    <w:p w14:paraId="11EE1D04" w14:textId="77777777" w:rsidR="00FF20A0" w:rsidRPr="006B1588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76DBEAD5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6DCCD90C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6AFA24F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7AF2A1C3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4934B9B7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06C56F56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lastRenderedPageBreak/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5F4CDF27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2319BBC1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2D4493C3" w14:textId="77777777" w:rsidR="0010385C" w:rsidRDefault="005855A4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606A6F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3AE55F9B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C9186E4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5F09A8A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A658570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3BCE357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69583" w14:textId="77777777" w:rsidR="000122F0" w:rsidRDefault="000122F0">
      <w:r>
        <w:separator/>
      </w:r>
    </w:p>
  </w:endnote>
  <w:endnote w:type="continuationSeparator" w:id="0">
    <w:p w14:paraId="00EDA493" w14:textId="77777777" w:rsidR="000122F0" w:rsidRDefault="0001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66D1B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5C2A3" w14:textId="77777777" w:rsidR="00960B6D" w:rsidRDefault="00000000">
    <w:pPr>
      <w:pStyle w:val="Zpat"/>
    </w:pPr>
    <w:r>
      <w:rPr>
        <w:noProof/>
      </w:rPr>
      <w:pict w14:anchorId="77F5C9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2B2FED18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68A769B0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71C1E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CEA01" w14:textId="77777777" w:rsidR="000122F0" w:rsidRDefault="000122F0">
      <w:r>
        <w:separator/>
      </w:r>
    </w:p>
  </w:footnote>
  <w:footnote w:type="continuationSeparator" w:id="0">
    <w:p w14:paraId="59A58A4B" w14:textId="77777777" w:rsidR="000122F0" w:rsidRDefault="00012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FFE68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33AF" w14:textId="77777777" w:rsidR="003614B4" w:rsidRDefault="003614B4">
    <w:pPr>
      <w:pStyle w:val="Zhlav"/>
    </w:pPr>
    <w:r>
      <w:tab/>
    </w:r>
    <w:r>
      <w:tab/>
    </w:r>
    <w:r w:rsidR="00000000">
      <w:pict w14:anchorId="7EB16E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7164D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68C3"/>
    <w:rsid w:val="00001AE2"/>
    <w:rsid w:val="00002F2D"/>
    <w:rsid w:val="000039E0"/>
    <w:rsid w:val="00010491"/>
    <w:rsid w:val="000104ED"/>
    <w:rsid w:val="000109D9"/>
    <w:rsid w:val="00010E49"/>
    <w:rsid w:val="000117CB"/>
    <w:rsid w:val="000122F0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69C1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448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77D01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3C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1DD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3EB1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55A4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8C3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041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16FB5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0CB1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54BA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87B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50F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D6AF8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5F7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868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1A38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07F81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45B4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5BA4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6C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40E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B7D"/>
    <w:rsid w:val="00F73EE7"/>
    <w:rsid w:val="00F74FA4"/>
    <w:rsid w:val="00F759C6"/>
    <w:rsid w:val="00F76FCA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C7BC92"/>
  <w15:chartTrackingRefBased/>
  <w15:docId w15:val="{4BB4CBC2-6279-4CB8-B1CE-7289B594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198</TotalTime>
  <Pages>2</Pages>
  <Words>418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2885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7</cp:revision>
  <cp:lastPrinted>2025-01-29T10:55:00Z</cp:lastPrinted>
  <dcterms:created xsi:type="dcterms:W3CDTF">2026-03-10T12:36:00Z</dcterms:created>
  <dcterms:modified xsi:type="dcterms:W3CDTF">2026-03-13T11:12:00Z</dcterms:modified>
</cp:coreProperties>
</file>