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23BD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7D8E658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AD984EB" w14:textId="0193430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E279E9">
        <w:rPr>
          <w:rFonts w:ascii="Arial" w:hAnsi="Arial" w:cs="Arial"/>
          <w:b/>
          <w:bCs/>
          <w:noProof/>
          <w:color w:val="000000"/>
        </w:rPr>
        <w:t xml:space="preserve">14.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5CD10E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76543F1" w14:textId="77777777" w:rsidR="00A9079B" w:rsidRDefault="00A9079B" w:rsidP="00A9079B">
      <w:pPr>
        <w:rPr>
          <w:rFonts w:ascii="Arial" w:hAnsi="Arial" w:cs="Arial"/>
          <w:b/>
          <w:bCs/>
          <w:noProof/>
          <w:color w:val="000000"/>
        </w:rPr>
      </w:pPr>
      <w:r w:rsidRPr="00A9079B">
        <w:rPr>
          <w:rFonts w:ascii="Arial" w:hAnsi="Arial" w:cs="Arial"/>
          <w:b/>
          <w:bCs/>
          <w:noProof/>
          <w:color w:val="000000"/>
        </w:rPr>
        <w:t>U Karvinského moře začala výstavba druhého parkoviště</w:t>
      </w:r>
    </w:p>
    <w:p w14:paraId="260DB24A" w14:textId="77777777" w:rsidR="00A9079B" w:rsidRPr="00A9079B" w:rsidRDefault="00A9079B" w:rsidP="00A9079B">
      <w:pPr>
        <w:rPr>
          <w:rFonts w:ascii="Arial" w:hAnsi="Arial" w:cs="Arial"/>
          <w:b/>
          <w:bCs/>
          <w:noProof/>
          <w:color w:val="000000"/>
        </w:rPr>
      </w:pPr>
    </w:p>
    <w:p w14:paraId="42EC4AA5" w14:textId="77777777" w:rsidR="00A9079B" w:rsidRDefault="00A9079B" w:rsidP="00A9079B">
      <w:pPr>
        <w:rPr>
          <w:rFonts w:ascii="Arial" w:hAnsi="Arial" w:cs="Arial"/>
          <w:bCs/>
          <w:noProof/>
          <w:color w:val="000000"/>
        </w:rPr>
      </w:pPr>
      <w:bookmarkStart w:id="3" w:name="_Hlk234913416"/>
      <w:r w:rsidRPr="00A9079B">
        <w:rPr>
          <w:rFonts w:ascii="Arial" w:hAnsi="Arial" w:cs="Arial"/>
          <w:bCs/>
          <w:noProof/>
          <w:color w:val="000000"/>
        </w:rPr>
        <w:t>Po dokončení prvního parkoviště pokračuje Karviná v rozšiřování parkovacích kapacit u Karvinského moře. Před několika dny začala výstavba druhého, výrazně většího parkoviště, které nabídne přibližně 120 parkovacích míst, z toho šest vyhrazených pro osoby se zdravotním postižením.</w:t>
      </w:r>
    </w:p>
    <w:p w14:paraId="4A2CEDD2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</w:p>
    <w:p w14:paraId="7DF86A76" w14:textId="5BCEA72B" w:rsidR="00A9079B" w:rsidRDefault="00A9079B" w:rsidP="00A9079B">
      <w:pPr>
        <w:rPr>
          <w:rFonts w:ascii="Arial" w:hAnsi="Arial" w:cs="Arial"/>
          <w:bCs/>
          <w:noProof/>
          <w:color w:val="000000"/>
        </w:rPr>
      </w:pPr>
      <w:r w:rsidRPr="00A9079B">
        <w:rPr>
          <w:rFonts w:ascii="Arial" w:hAnsi="Arial" w:cs="Arial"/>
          <w:bCs/>
          <w:i/>
          <w:iCs/>
          <w:noProof/>
          <w:color w:val="000000"/>
        </w:rPr>
        <w:t>„Parkovací stání pro držitele průkazu ZTP budou ze zámkové dlažby, ostatní parkovací místa budou stejně jako u prvního parkoviště z propustných materiálů. Součástí stavby bude také částečná rekonstrukce chodníku podél ulice Těšínsk</w:t>
      </w:r>
      <w:r w:rsidR="00B360DC">
        <w:rPr>
          <w:rFonts w:ascii="Arial" w:hAnsi="Arial" w:cs="Arial"/>
          <w:bCs/>
          <w:i/>
          <w:iCs/>
          <w:noProof/>
          <w:color w:val="000000"/>
        </w:rPr>
        <w:t>á</w:t>
      </w:r>
      <w:r w:rsidRPr="00A9079B">
        <w:rPr>
          <w:rFonts w:ascii="Arial" w:hAnsi="Arial" w:cs="Arial"/>
          <w:bCs/>
          <w:i/>
          <w:iCs/>
          <w:noProof/>
          <w:color w:val="000000"/>
        </w:rPr>
        <w:t>, který zajistí pohodlný a bezbariérový přístup od vyhrazených parkovacích míst,“</w:t>
      </w:r>
      <w:r w:rsidRPr="00A9079B">
        <w:rPr>
          <w:rFonts w:ascii="Arial" w:hAnsi="Arial" w:cs="Arial"/>
          <w:bCs/>
          <w:noProof/>
          <w:color w:val="000000"/>
        </w:rPr>
        <w:t xml:space="preserve"> popsala stavbu druhého parkoviště vedoucí oddělení provozu a údržby Odboru komunálních služeb MMK Jana Salamonová.</w:t>
      </w:r>
    </w:p>
    <w:p w14:paraId="49F29E85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</w:p>
    <w:p w14:paraId="3E193EDB" w14:textId="77777777" w:rsidR="00A9079B" w:rsidRDefault="00A9079B" w:rsidP="00A9079B">
      <w:pPr>
        <w:rPr>
          <w:rFonts w:ascii="Arial" w:hAnsi="Arial" w:cs="Arial"/>
          <w:bCs/>
          <w:noProof/>
          <w:color w:val="000000"/>
        </w:rPr>
      </w:pPr>
      <w:r w:rsidRPr="00A9079B">
        <w:rPr>
          <w:rFonts w:ascii="Arial" w:hAnsi="Arial" w:cs="Arial"/>
          <w:bCs/>
          <w:noProof/>
          <w:color w:val="000000"/>
        </w:rPr>
        <w:t>Po dobu výstavby město žádá návštěvníky o zvýšenou opatrnost. V lokalitě se bude pohybovat stavební technika a pracovníci stavby. Řidiči by měli respektovat dopravní značení i pokyny pracovníků.</w:t>
      </w:r>
    </w:p>
    <w:p w14:paraId="66FA21BB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</w:p>
    <w:p w14:paraId="698D397D" w14:textId="77777777" w:rsidR="00A9079B" w:rsidRDefault="00A9079B" w:rsidP="00A9079B">
      <w:pPr>
        <w:rPr>
          <w:rFonts w:ascii="Arial" w:hAnsi="Arial" w:cs="Arial"/>
          <w:bCs/>
          <w:noProof/>
          <w:color w:val="000000"/>
        </w:rPr>
      </w:pPr>
      <w:r w:rsidRPr="00A9079B">
        <w:rPr>
          <w:rFonts w:ascii="Arial" w:hAnsi="Arial" w:cs="Arial"/>
          <w:bCs/>
          <w:i/>
          <w:iCs/>
          <w:noProof/>
          <w:color w:val="000000"/>
        </w:rPr>
        <w:t>„Rozšiřování parkovacích kapacit je dalším krokem ke zlepšení zázemí u Karvinského moře. Jsem rád, že se nám daří pokračovat podle plánu, a ještě během letošní sezony nabídnout návštěvníkům další parkovací místa. Jakmile dělníci jednotlivé části nového parkoviště dokončí, budeme je průběžně zpřístupňovat veřejnosti, aby je řidiči mohli využívat co nejdříve,“</w:t>
      </w:r>
      <w:r w:rsidRPr="00A9079B">
        <w:rPr>
          <w:rFonts w:ascii="Arial" w:hAnsi="Arial" w:cs="Arial"/>
          <w:bCs/>
          <w:noProof/>
          <w:color w:val="000000"/>
        </w:rPr>
        <w:t xml:space="preserve"> řekl primátor Karviné Jan Wolf (nestr.).</w:t>
      </w:r>
    </w:p>
    <w:p w14:paraId="31DDBB90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</w:p>
    <w:p w14:paraId="69E359C2" w14:textId="77777777" w:rsidR="00A9079B" w:rsidRDefault="00A9079B" w:rsidP="00A9079B">
      <w:pPr>
        <w:rPr>
          <w:rFonts w:ascii="Arial" w:hAnsi="Arial" w:cs="Arial"/>
          <w:bCs/>
          <w:noProof/>
          <w:color w:val="000000"/>
        </w:rPr>
      </w:pPr>
      <w:r w:rsidRPr="00A9079B">
        <w:rPr>
          <w:rFonts w:ascii="Arial" w:hAnsi="Arial" w:cs="Arial"/>
          <w:bCs/>
          <w:noProof/>
          <w:color w:val="000000"/>
        </w:rPr>
        <w:t>Město zároveň připravuje nový systém parkování, který bude reagovat na stále rostoucí návštěvnost této rekreační lokality.</w:t>
      </w:r>
    </w:p>
    <w:p w14:paraId="7099C3A6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</w:p>
    <w:p w14:paraId="51F75027" w14:textId="77777777" w:rsidR="00A9079B" w:rsidRDefault="00A9079B" w:rsidP="00A9079B">
      <w:pPr>
        <w:rPr>
          <w:rFonts w:ascii="Arial" w:hAnsi="Arial" w:cs="Arial"/>
          <w:bCs/>
          <w:noProof/>
          <w:color w:val="000000"/>
        </w:rPr>
      </w:pPr>
      <w:r w:rsidRPr="00A9079B">
        <w:rPr>
          <w:rFonts w:ascii="Arial" w:hAnsi="Arial" w:cs="Arial"/>
          <w:bCs/>
          <w:i/>
          <w:iCs/>
          <w:noProof/>
          <w:color w:val="000000"/>
        </w:rPr>
        <w:t>„Rozšiřování parkovacích kapacit je prvním krokem. Současně připravujeme také nový systém parkování u Karvinského moře, který bude spravedlivější vůči obyvatelům Karviné. Chceme, aby naši občané mohli parkovat i nadále bezplatně, zatímco návštěvníci odjinud by se na provozu a dalším rozvoji této oblíbené lokality přiměřeně podíleli. Případné výnosy bychom vraceli zpět do zlepšování zázemí u Karvinského moře,“</w:t>
      </w:r>
      <w:r w:rsidRPr="00A9079B">
        <w:rPr>
          <w:rFonts w:ascii="Arial" w:hAnsi="Arial" w:cs="Arial"/>
          <w:bCs/>
          <w:noProof/>
          <w:color w:val="000000"/>
        </w:rPr>
        <w:t xml:space="preserve"> připomněl náměstek primátora Lukáš Raszyk (SOCDEM).</w:t>
      </w:r>
    </w:p>
    <w:p w14:paraId="018ECB15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</w:p>
    <w:p w14:paraId="17CAB87E" w14:textId="77777777" w:rsidR="00A9079B" w:rsidRPr="00A9079B" w:rsidRDefault="00A9079B" w:rsidP="00A9079B">
      <w:pPr>
        <w:rPr>
          <w:rFonts w:ascii="Arial" w:hAnsi="Arial" w:cs="Arial"/>
          <w:bCs/>
          <w:noProof/>
          <w:color w:val="000000"/>
        </w:rPr>
      </w:pPr>
      <w:r w:rsidRPr="00A9079B">
        <w:rPr>
          <w:rFonts w:ascii="Arial" w:hAnsi="Arial" w:cs="Arial"/>
          <w:bCs/>
          <w:noProof/>
          <w:color w:val="000000"/>
        </w:rPr>
        <w:t>Hotovo by mělo být přibližně za dva měsíce.</w:t>
      </w:r>
    </w:p>
    <w:p w14:paraId="31A15685" w14:textId="77777777" w:rsidR="00DB3ABD" w:rsidRPr="00ED747B" w:rsidRDefault="00DB3ABD" w:rsidP="00DB3ABD">
      <w:pPr>
        <w:rPr>
          <w:rFonts w:ascii="Arial" w:hAnsi="Arial" w:cs="Arial"/>
          <w:bCs/>
          <w:noProof/>
          <w:color w:val="000000"/>
        </w:rPr>
      </w:pPr>
    </w:p>
    <w:bookmarkEnd w:id="3"/>
    <w:p w14:paraId="4F09CCD0" w14:textId="1311CB05" w:rsidR="0010385C" w:rsidRPr="00B360DC" w:rsidRDefault="00B360DC" w:rsidP="006B1588">
      <w:pPr>
        <w:rPr>
          <w:rFonts w:ascii="Arial" w:hAnsi="Arial" w:cs="Arial"/>
          <w:b/>
          <w:noProof/>
          <w:color w:val="000000"/>
        </w:rPr>
      </w:pPr>
      <w:r w:rsidRPr="00B360DC">
        <w:rPr>
          <w:rFonts w:ascii="Arial" w:hAnsi="Arial" w:cs="Arial"/>
          <w:b/>
          <w:noProof/>
          <w:color w:val="000000"/>
        </w:rPr>
        <w:t>Odkaz na fotogalerii:</w:t>
      </w:r>
    </w:p>
    <w:p w14:paraId="0270900E" w14:textId="101B8C42" w:rsidR="00B360DC" w:rsidRPr="006B1588" w:rsidRDefault="007B57C5" w:rsidP="006B1588">
      <w:pPr>
        <w:rPr>
          <w:rFonts w:ascii="Arial" w:hAnsi="Arial" w:cs="Arial"/>
          <w:bCs/>
          <w:noProof/>
          <w:color w:val="000000"/>
        </w:rPr>
      </w:pPr>
      <w:r w:rsidRPr="007B57C5">
        <w:rPr>
          <w:rFonts w:ascii="Arial" w:hAnsi="Arial" w:cs="Arial"/>
          <w:bCs/>
          <w:noProof/>
          <w:color w:val="000000"/>
        </w:rPr>
        <w:t>https://foto.karvina.cz:5001/?launchApp=SYNO.Foto.AppInstance#/shared_space/folder/433?_k=9v3u8b</w:t>
      </w:r>
    </w:p>
    <w:p w14:paraId="46032D8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2F6E92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55AD408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8851B7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57B659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9F4548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D5A90C3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6704FA6" w14:textId="77777777" w:rsidR="0010385C" w:rsidRDefault="004C503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ACC43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DAC5FB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8E16D4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B29857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2F3310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6ACB5E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236F" w14:textId="77777777" w:rsidR="00794CAC" w:rsidRDefault="00794CAC">
      <w:r>
        <w:separator/>
      </w:r>
    </w:p>
  </w:endnote>
  <w:endnote w:type="continuationSeparator" w:id="0">
    <w:p w14:paraId="59EC0348" w14:textId="77777777" w:rsidR="00794CAC" w:rsidRDefault="0079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1954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3753" w14:textId="77777777" w:rsidR="00960B6D" w:rsidRDefault="00000000">
    <w:pPr>
      <w:pStyle w:val="Zpat"/>
    </w:pPr>
    <w:r>
      <w:rPr>
        <w:noProof/>
      </w:rPr>
      <w:pict w14:anchorId="6C19DC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719E28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714896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F5E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6F1E" w14:textId="77777777" w:rsidR="00794CAC" w:rsidRDefault="00794CAC">
      <w:r>
        <w:separator/>
      </w:r>
    </w:p>
  </w:footnote>
  <w:footnote w:type="continuationSeparator" w:id="0">
    <w:p w14:paraId="09BE677E" w14:textId="77777777" w:rsidR="00794CAC" w:rsidRDefault="00794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1D7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DA54" w14:textId="77777777" w:rsidR="003614B4" w:rsidRDefault="003614B4">
    <w:pPr>
      <w:pStyle w:val="Zhlav"/>
    </w:pPr>
    <w:r>
      <w:tab/>
    </w:r>
    <w:r>
      <w:tab/>
    </w:r>
    <w:r w:rsidR="004C503E">
      <w:pict w14:anchorId="11F481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573B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747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2CAA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7F9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195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4439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D7087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03E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4CAC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7C5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17566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5659F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79B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0DC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16B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88A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3BB3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AB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279E9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1862"/>
    <w:rsid w:val="00ED314B"/>
    <w:rsid w:val="00ED47F3"/>
    <w:rsid w:val="00ED4DF5"/>
    <w:rsid w:val="00ED747B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6C70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BE263"/>
  <w15:chartTrackingRefBased/>
  <w15:docId w15:val="{00D1D182-3FAF-40EE-ADA4-31B98FDE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7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1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3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0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0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5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6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1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5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0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61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41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0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4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9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6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74</TotalTime>
  <Pages>2</Pages>
  <Words>409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2820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6</cp:revision>
  <cp:lastPrinted>2026-07-14T07:24:00Z</cp:lastPrinted>
  <dcterms:created xsi:type="dcterms:W3CDTF">2026-07-13T10:24:00Z</dcterms:created>
  <dcterms:modified xsi:type="dcterms:W3CDTF">2026-07-14T12:05:00Z</dcterms:modified>
</cp:coreProperties>
</file>