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C" w:rsidRPr="00B22B68" w:rsidRDefault="00B64A5C" w:rsidP="00BD4EB2">
      <w:r w:rsidRPr="00B22B68">
        <w:t>TISKOVÁ ZPRÁVA</w:t>
      </w:r>
    </w:p>
    <w:p w:rsidR="00B64A5C" w:rsidRPr="00B22B68" w:rsidRDefault="00B64A5C" w:rsidP="00BD4EB2">
      <w:r w:rsidRPr="00B22B68">
        <w:t>Karviná</w:t>
      </w:r>
      <w:r w:rsidR="008C2BFC" w:rsidRPr="00B22B68">
        <w:t xml:space="preserve"> </w:t>
      </w:r>
      <w:r w:rsidR="00987589" w:rsidRPr="00B22B68">
        <w:t xml:space="preserve"> </w:t>
      </w:r>
      <w:r w:rsidR="00D1624E" w:rsidRPr="00B22B68">
        <w:t>20. května</w:t>
      </w:r>
      <w:r w:rsidR="00C94614" w:rsidRPr="00B22B68">
        <w:t xml:space="preserve"> </w:t>
      </w:r>
      <w:r w:rsidR="00CF3153" w:rsidRPr="00B22B68">
        <w:t>20</w:t>
      </w:r>
      <w:r w:rsidR="00D1624E" w:rsidRPr="00B22B68">
        <w:t>20</w:t>
      </w:r>
    </w:p>
    <w:p w:rsidR="00F21401" w:rsidRPr="00B22B68" w:rsidRDefault="00F21401" w:rsidP="00F21401">
      <w:pPr>
        <w:jc w:val="both"/>
        <w:rPr>
          <w:b/>
        </w:rPr>
      </w:pPr>
    </w:p>
    <w:p w:rsidR="00290B2C" w:rsidRPr="00B22B68" w:rsidRDefault="00290B2C" w:rsidP="00F21401">
      <w:pPr>
        <w:jc w:val="both"/>
        <w:rPr>
          <w:b/>
        </w:rPr>
      </w:pPr>
      <w:r w:rsidRPr="00B22B68">
        <w:rPr>
          <w:b/>
        </w:rPr>
        <w:t>Vyjádření k vývoji situace koronavirové pandemie mezi zaměstnanci OKD</w:t>
      </w:r>
    </w:p>
    <w:p w:rsidR="00290B2C" w:rsidRPr="00A2423B" w:rsidRDefault="00290B2C" w:rsidP="00710805"/>
    <w:p w:rsidR="009632A2" w:rsidRDefault="009632A2" w:rsidP="009632A2">
      <w:pPr>
        <w:shd w:val="clear" w:color="auto" w:fill="FFFFFF"/>
        <w:rPr>
          <w:rFonts w:ascii="inherit" w:hAnsi="inherit"/>
          <w:i/>
          <w:iCs/>
          <w:color w:val="1C1E21"/>
        </w:rPr>
      </w:pPr>
      <w:r w:rsidRPr="00A2423B">
        <w:rPr>
          <w:rFonts w:ascii="inherit" w:hAnsi="inherit"/>
          <w:color w:val="1C1E21"/>
        </w:rPr>
        <w:t xml:space="preserve">Vyjádření primátora města Karviné Jana Wolfa (ČSSD): </w:t>
      </w:r>
      <w:r w:rsidRPr="00A2423B">
        <w:rPr>
          <w:rFonts w:ascii="inherit" w:hAnsi="inherit"/>
          <w:i/>
          <w:iCs/>
          <w:color w:val="1C1E21"/>
        </w:rPr>
        <w:t>„O celé situaci koronavirové pandemie na pracovištích OKD, a. s. jsme intenzivně jednali již před začátkem vyhlášení nouzového stavu, během pandemie až do současné doby. Jsem v pravidelném telefonickém i osobním kontaktu s hejtmanem Moravskoslezského kraje Ivo Vondrákem i s výkonným ředitelem OKD, a. s. Radimem Tabáškem. Vycházíme vstříc všem požadavkům Krajské hygienické stanice Moravskoslezského kraje, dodržujeme jako město veškerá nařízení. Všechna zásadní opatření jsou v rukou exekutivy, tj. hygieniků a epidemiologů. Kompetence primátora města v této chvíli neumožňuje zasahovat do činnosti Krajské hygienické stanice nebo jakkoliv ovlivňovat chod podnikatelských subjektů.</w:t>
      </w:r>
      <w:r w:rsidRPr="00A2423B">
        <w:rPr>
          <w:rFonts w:ascii="inherit" w:hAnsi="inherit"/>
          <w:color w:val="1C1E21"/>
        </w:rPr>
        <w:t xml:space="preserve"> </w:t>
      </w:r>
      <w:r w:rsidRPr="00A2423B">
        <w:rPr>
          <w:rFonts w:ascii="inherit" w:hAnsi="inherit"/>
          <w:i/>
          <w:iCs/>
          <w:color w:val="1C1E21"/>
        </w:rPr>
        <w:t>Myslím si, že téma koronavirus není vhodné používat v rámci politické kampaně nebo jako kauzu. Tato vážná témata nejsou vhodná k diskusi na sociálních sítích.“</w:t>
      </w:r>
    </w:p>
    <w:p w:rsidR="00A2423B" w:rsidRPr="00A2423B" w:rsidRDefault="00A2423B" w:rsidP="009632A2">
      <w:pPr>
        <w:shd w:val="clear" w:color="auto" w:fill="FFFFFF"/>
        <w:rPr>
          <w:rFonts w:ascii="inherit" w:hAnsi="inherit"/>
          <w:color w:val="1C1E21"/>
        </w:rPr>
      </w:pPr>
    </w:p>
    <w:p w:rsidR="009632A2" w:rsidRDefault="00336543" w:rsidP="009632A2">
      <w:pPr>
        <w:shd w:val="clear" w:color="auto" w:fill="FFFFFF"/>
        <w:rPr>
          <w:rFonts w:ascii="inherit" w:hAnsi="inherit"/>
          <w:color w:val="1C1E21"/>
        </w:rPr>
      </w:pPr>
      <w:r w:rsidRPr="00336543">
        <w:t xml:space="preserve">Po konci nouzového stavu je rozhodovací platformou v řešení situace Krajská hygienická stanice se sídlem v Ostravě a je na ní, aby epidemiologové doporučili další kroky k zamezení šíření nákazy. </w:t>
      </w:r>
      <w:r w:rsidR="009632A2" w:rsidRPr="00336543">
        <w:rPr>
          <w:rFonts w:ascii="inherit" w:hAnsi="inherit"/>
        </w:rPr>
        <w:t xml:space="preserve">V moci města Karviné a jeho </w:t>
      </w:r>
      <w:r w:rsidR="009632A2" w:rsidRPr="00A2423B">
        <w:rPr>
          <w:rFonts w:ascii="inherit" w:hAnsi="inherit"/>
          <w:color w:val="1C1E21"/>
        </w:rPr>
        <w:t>vedení je možné ovlivnit jen chod úřadu a příspěvkových organizací. Do minulého týdne k 11. 5. 2020 byl počet nakažených a vyléčených v naší obci s rozšířenou působností vyrovnaný, bez výkyvů, situace byla stabilní a pohybovala se kolem 30 nakažených a 20 vyléčených, a to konkrétně ke včerejšímu dni bylo prokázáno 48 nakažených a z toho 24 vyléčených, čili dnes je z 63 tisíc občanů (našeho obvodu obce s rozšířenou působností, tj. v Karviné, Petrovicích, Dětmarovicích a Stonavě) pozitivně testovaných 24 osob s trvalým bydlištěm v Karviné a okolí. Díky zachování klidu a rozvahy jsme dva měsíce nouzového stavu zvládli velmi dobře. V současné době je spuštěn plynulý chod karvinského magistrátu, škol, městského domu kultury, regionální knihovny, střediska Juventus a sportovišť STaRS.</w:t>
      </w:r>
    </w:p>
    <w:p w:rsidR="00A2423B" w:rsidRPr="00A2423B" w:rsidRDefault="00A2423B" w:rsidP="009632A2">
      <w:pPr>
        <w:shd w:val="clear" w:color="auto" w:fill="FFFFFF"/>
        <w:rPr>
          <w:rFonts w:ascii="inherit" w:hAnsi="inherit"/>
          <w:color w:val="1C1E21"/>
        </w:rPr>
      </w:pPr>
    </w:p>
    <w:p w:rsidR="009632A2" w:rsidRDefault="009632A2" w:rsidP="009632A2">
      <w:pPr>
        <w:shd w:val="clear" w:color="auto" w:fill="FFFFFF"/>
        <w:rPr>
          <w:rFonts w:ascii="inherit" w:hAnsi="inherit"/>
          <w:i/>
          <w:iCs/>
          <w:color w:val="1C1E21"/>
        </w:rPr>
      </w:pPr>
      <w:r w:rsidRPr="00A2423B">
        <w:rPr>
          <w:rFonts w:ascii="inherit" w:hAnsi="inherit"/>
          <w:color w:val="1C1E21"/>
        </w:rPr>
        <w:t xml:space="preserve">Vyjádření tajemníka Magistrátu města Karviné Romana Nogola: </w:t>
      </w:r>
      <w:r w:rsidRPr="00A2423B">
        <w:rPr>
          <w:rFonts w:ascii="inherit" w:hAnsi="inherit"/>
          <w:i/>
          <w:iCs/>
          <w:color w:val="1C1E21"/>
        </w:rPr>
        <w:t>„Po ukončení nouzového stavu se město Karviná navrací k normálnímu životu. Z našeho pohledu se nejedná o masivní nákazu, která by měla být v této chvíli předmětem jakýchkoliv nepředložených zásahů. Věříme, že příslušné správní orgány a zejména hygienici a epidemiologové vědí nejlépe, jestli a jak je nutné zasahovat. Jsme přesvědčeni, že to odborníci umí a věříme, že i Krajská hygienická stanice</w:t>
      </w:r>
      <w:r w:rsidR="001D02E1">
        <w:rPr>
          <w:rFonts w:ascii="inherit" w:hAnsi="inherit"/>
          <w:i/>
          <w:iCs/>
          <w:color w:val="1C1E21"/>
        </w:rPr>
        <w:t xml:space="preserve"> se sídlem v Ostravě</w:t>
      </w:r>
      <w:r w:rsidRPr="00A2423B">
        <w:rPr>
          <w:rFonts w:ascii="inherit" w:hAnsi="inherit"/>
          <w:i/>
          <w:iCs/>
          <w:color w:val="1C1E21"/>
        </w:rPr>
        <w:t xml:space="preserve"> dělá kompetentní kroky, s klidem a rozvahou dle údajů, které má k dispozici. Na obci není, aby šířila poplašné zprávy a aby strašila občany. Jsme připraveni po dvouměsíční práci v krizovém štábu na celou řadu dalších opatření, které bude nutné zase dál přijímat dnem i nocí, pokud to bude nezbytně nutné.“</w:t>
      </w:r>
    </w:p>
    <w:p w:rsidR="00A2423B" w:rsidRPr="00A2423B" w:rsidRDefault="00A2423B" w:rsidP="009632A2">
      <w:pPr>
        <w:shd w:val="clear" w:color="auto" w:fill="FFFFFF"/>
        <w:rPr>
          <w:rFonts w:ascii="inherit" w:hAnsi="inherit"/>
          <w:color w:val="1C1E21"/>
        </w:rPr>
      </w:pPr>
    </w:p>
    <w:p w:rsidR="009632A2" w:rsidRPr="00A2423B" w:rsidRDefault="009632A2" w:rsidP="009632A2">
      <w:pPr>
        <w:shd w:val="clear" w:color="auto" w:fill="FFFFFF"/>
        <w:rPr>
          <w:rFonts w:ascii="inherit" w:hAnsi="inherit"/>
          <w:color w:val="1C1E21"/>
        </w:rPr>
      </w:pPr>
      <w:r w:rsidRPr="00A2423B">
        <w:rPr>
          <w:rFonts w:ascii="inherit" w:hAnsi="inherit"/>
          <w:color w:val="1C1E21"/>
        </w:rPr>
        <w:t xml:space="preserve">Vyjádření výkonného ředitele OKD Radima Tabáška: </w:t>
      </w:r>
      <w:r w:rsidRPr="00A2423B">
        <w:rPr>
          <w:rFonts w:ascii="inherit" w:hAnsi="inherit"/>
          <w:i/>
          <w:iCs/>
          <w:color w:val="1C1E21"/>
        </w:rPr>
        <w:t xml:space="preserve">„Od samého počátku šíření koronaviru v Česku úzce spolupracujeme s odborníky, kteří situaci v OKD společně s námi vyhodnocují. Přijali jsme a dodržujeme veškerá doporučená i nařízená protiepidemická opatření hygieniků. V tuto chvíli společně pracujeme na dalším prohloubení už stávajících opatření, která by ještě důsledněji zabránila možnému šíření nákazy. Komunikujeme každý den se zástupci odborů, </w:t>
      </w:r>
      <w:r w:rsidRPr="00A2423B">
        <w:rPr>
          <w:rFonts w:ascii="inherit" w:hAnsi="inherit"/>
          <w:i/>
          <w:iCs/>
          <w:color w:val="1C1E21"/>
        </w:rPr>
        <w:lastRenderedPageBreak/>
        <w:t>města Karviná včetně primátora i dalšími, kterých se situace dotýká. Věřte, že zdraví našich zaměstnanců je pro nás hlavní prioritou nejen v této náročné době.“</w:t>
      </w:r>
    </w:p>
    <w:p w:rsidR="00336543" w:rsidRDefault="00757FFA" w:rsidP="00336543">
      <w:pPr>
        <w:pStyle w:val="Prosttext"/>
        <w:rPr>
          <w:rFonts w:ascii="inherit" w:eastAsia="Times New Roman" w:hAnsi="inherit"/>
          <w:i/>
          <w:iCs/>
          <w:color w:val="1C1E21"/>
          <w:sz w:val="24"/>
          <w:szCs w:val="24"/>
          <w:lang w:eastAsia="cs-CZ"/>
        </w:rPr>
      </w:pPr>
      <w:r w:rsidRPr="00A2423B">
        <w:rPr>
          <w:i/>
          <w:iCs/>
        </w:rPr>
        <w:br/>
      </w:r>
      <w:r w:rsidR="00B22B68" w:rsidRPr="00336543">
        <w:rPr>
          <w:rFonts w:ascii="inherit" w:eastAsia="Times New Roman" w:hAnsi="inherit"/>
          <w:color w:val="1C1E21"/>
          <w:sz w:val="24"/>
          <w:szCs w:val="24"/>
          <w:lang w:eastAsia="cs-CZ"/>
        </w:rPr>
        <w:t>Vyjádření hejtmana Moravskoslezského kraje Ivo Vondráka</w:t>
      </w:r>
      <w:r w:rsidR="00250779" w:rsidRPr="00336543">
        <w:rPr>
          <w:rFonts w:ascii="inherit" w:eastAsia="Times New Roman" w:hAnsi="inherit"/>
          <w:color w:val="1C1E21"/>
          <w:sz w:val="24"/>
          <w:szCs w:val="24"/>
          <w:lang w:eastAsia="cs-CZ"/>
        </w:rPr>
        <w:t xml:space="preserve"> (ANO 2011)</w:t>
      </w:r>
      <w:r w:rsidR="00B22B68" w:rsidRPr="00336543">
        <w:rPr>
          <w:rFonts w:ascii="inherit" w:eastAsia="Times New Roman" w:hAnsi="inherit"/>
          <w:color w:val="1C1E21"/>
          <w:sz w:val="24"/>
          <w:szCs w:val="24"/>
          <w:lang w:eastAsia="cs-CZ"/>
        </w:rPr>
        <w:t>:</w:t>
      </w:r>
      <w:r w:rsidR="00336543">
        <w:rPr>
          <w:rFonts w:ascii="inherit" w:eastAsia="Times New Roman" w:hAnsi="inherit"/>
          <w:color w:val="1C1E21"/>
          <w:sz w:val="24"/>
          <w:szCs w:val="24"/>
          <w:lang w:eastAsia="cs-CZ"/>
        </w:rPr>
        <w:t xml:space="preserve"> </w:t>
      </w:r>
      <w:r w:rsidR="00336543" w:rsidRPr="00336543">
        <w:rPr>
          <w:rFonts w:ascii="inherit" w:eastAsia="Times New Roman" w:hAnsi="inherit"/>
          <w:i/>
          <w:iCs/>
          <w:color w:val="1C1E21"/>
          <w:sz w:val="24"/>
          <w:szCs w:val="24"/>
          <w:lang w:eastAsia="cs-CZ"/>
        </w:rPr>
        <w:t>„Se všemi jsem jednal a byla přijata všechna potřebná hygienická opatření ze strany KHS a vedení OKD. V daný okamžik už neplatí nouzový stav a je to také i z hlediska legislativy především v rukou těchto dvou organizací. Bohužel, pracovní prostředí v dolech je vysoce infekční (těžká práce ve velkém teple a vlhku) a navíc je situace komplikována tím, že drtivá většina pozitivních je bezpříznakových.“</w:t>
      </w:r>
    </w:p>
    <w:p w:rsidR="00336543" w:rsidRPr="00336543" w:rsidRDefault="00336543" w:rsidP="00336543">
      <w:pPr>
        <w:pStyle w:val="Prosttext"/>
        <w:rPr>
          <w:rFonts w:ascii="inherit" w:eastAsia="Times New Roman" w:hAnsi="inherit"/>
          <w:i/>
          <w:iCs/>
          <w:color w:val="1C1E21"/>
          <w:sz w:val="24"/>
          <w:szCs w:val="24"/>
          <w:lang w:eastAsia="cs-CZ"/>
        </w:rPr>
      </w:pPr>
    </w:p>
    <w:p w:rsidR="003C22E2" w:rsidRDefault="00336543" w:rsidP="003C22E2">
      <w:r>
        <w:t>S přáním pěkného dne</w:t>
      </w:r>
    </w:p>
    <w:p w:rsidR="00336543" w:rsidRPr="00B22B68" w:rsidRDefault="00336543" w:rsidP="003C22E2"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</w:tblGrid>
      <w:tr w:rsidR="00D23F70" w:rsidRPr="00B22B68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B22B68" w:rsidRDefault="00D23F70">
            <w:pPr>
              <w:rPr>
                <w:color w:val="000000"/>
              </w:rPr>
            </w:pPr>
            <w:r w:rsidRPr="00B22B68">
              <w:rPr>
                <w:b/>
                <w:bCs/>
                <w:color w:val="000000"/>
              </w:rPr>
              <w:t>Martina Orgoníková, DiS.</w:t>
            </w:r>
          </w:p>
        </w:tc>
      </w:tr>
      <w:tr w:rsidR="00D23F70" w:rsidRPr="00B22B68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B22B68" w:rsidRDefault="00D23F70">
            <w:pPr>
              <w:rPr>
                <w:color w:val="000000"/>
              </w:rPr>
            </w:pPr>
            <w:r w:rsidRPr="00B22B68">
              <w:rPr>
                <w:color w:val="000000"/>
              </w:rPr>
              <w:t>redaktor a pracovník vztahů k veřejnosti</w:t>
            </w:r>
          </w:p>
          <w:p w:rsidR="00D23F70" w:rsidRPr="00B22B68" w:rsidRDefault="00D23F70">
            <w:pPr>
              <w:spacing w:after="240"/>
              <w:rPr>
                <w:color w:val="000000"/>
              </w:rPr>
            </w:pPr>
            <w:r w:rsidRPr="00B22B68">
              <w:rPr>
                <w:color w:val="000000"/>
              </w:rPr>
              <w:t>oddělení Kancelář primátora</w:t>
            </w:r>
          </w:p>
        </w:tc>
      </w:tr>
      <w:tr w:rsidR="00D23F70" w:rsidRPr="00B22B68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B22B68" w:rsidRDefault="004B2F4B">
            <w:pPr>
              <w:rPr>
                <w:color w:val="000000"/>
              </w:rPr>
            </w:pPr>
            <w:r w:rsidRPr="00B22B68">
              <w:rPr>
                <w:noProof/>
                <w:color w:val="000000"/>
              </w:rPr>
              <w:drawing>
                <wp:inline distT="0" distB="0" distL="0" distR="0">
                  <wp:extent cx="952500" cy="1127760"/>
                  <wp:effectExtent l="0" t="0" r="0" b="0"/>
                  <wp:docPr id="2" name="obrázek 1" descr="http://www.karvina.org/pics/znak_ma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Adresa: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 w:rsidP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+420 596 387 437  GSM</w:t>
            </w: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+420 725 575 301   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E-mail: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martina.orgonikova@karvina.cz</w:t>
              </w:r>
            </w:hyperlink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6F1E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1" w:history="1">
              <w:r w:rsidR="00D23F70"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www.karvina.cz</w:t>
              </w:r>
            </w:hyperlink>
          </w:p>
        </w:tc>
      </w:tr>
    </w:tbl>
    <w:p w:rsidR="00D23F70" w:rsidRPr="006041C1" w:rsidRDefault="004B2F4B" w:rsidP="00D23F7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6041C1">
        <w:rPr>
          <w:noProof/>
          <w:color w:val="000000"/>
        </w:rPr>
        <w:drawing>
          <wp:inline distT="0" distB="0" distL="0" distR="0">
            <wp:extent cx="1783080" cy="1051560"/>
            <wp:effectExtent l="0" t="0" r="0" b="0"/>
            <wp:docPr id="3" name="obrázek 2" descr="http://www.karvina.org/pics/urad_ocen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karvina.org/pics/urad_oceneni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2A" w:rsidRDefault="006F1E2A">
      <w:r>
        <w:separator/>
      </w:r>
    </w:p>
  </w:endnote>
  <w:endnote w:type="continuationSeparator" w:id="0">
    <w:p w:rsidR="006F1E2A" w:rsidRDefault="006F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AE" w:rsidRDefault="00AA66AE" w:rsidP="00AA66AE">
    <w:pPr>
      <w:pStyle w:val="Zpat"/>
    </w:pP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1520825</wp:posOffset>
          </wp:positionH>
          <wp:positionV relativeFrom="margin">
            <wp:posOffset>8267700</wp:posOffset>
          </wp:positionV>
          <wp:extent cx="335280" cy="335280"/>
          <wp:effectExtent l="0" t="0" r="7620" b="7620"/>
          <wp:wrapNone/>
          <wp:docPr id="5" name="Obrázek 5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4661709</wp:posOffset>
          </wp:positionH>
          <wp:positionV relativeFrom="margin">
            <wp:posOffset>8242544</wp:posOffset>
          </wp:positionV>
          <wp:extent cx="335280" cy="335280"/>
          <wp:effectExtent l="0" t="0" r="7620" b="7620"/>
          <wp:wrapNone/>
          <wp:docPr id="6" name="Obrázek 6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521726</wp:posOffset>
          </wp:positionH>
          <wp:positionV relativeFrom="page">
            <wp:posOffset>9850469</wp:posOffset>
          </wp:positionV>
          <wp:extent cx="335280" cy="335280"/>
          <wp:effectExtent l="0" t="0" r="7620" b="7620"/>
          <wp:wrapNone/>
          <wp:docPr id="4" name="Obrázek 4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www.karvina.cz</w:t>
    </w:r>
    <w:r>
      <w:tab/>
      <w:t xml:space="preserve">Karviná – </w:t>
    </w:r>
    <w:r>
      <w:rPr>
        <w:lang w:val="cs-CZ"/>
      </w:rPr>
      <w:t>oficiální stránka města</w:t>
    </w:r>
    <w:r>
      <w:t xml:space="preserve">  </w:t>
    </w:r>
    <w:r>
      <w:tab/>
      <w:t>#mmkarvina</w:t>
    </w:r>
  </w:p>
  <w:p w:rsidR="00AA66AE" w:rsidRDefault="00AA6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2A" w:rsidRDefault="006F1E2A">
      <w:r>
        <w:separator/>
      </w:r>
    </w:p>
  </w:footnote>
  <w:footnote w:type="continuationSeparator" w:id="0">
    <w:p w:rsidR="006F1E2A" w:rsidRDefault="006F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4B2F4B">
      <w:rPr>
        <w:noProof/>
      </w:rPr>
      <w:drawing>
        <wp:inline distT="0" distB="0" distL="0" distR="0">
          <wp:extent cx="1158240" cy="1158240"/>
          <wp:effectExtent l="0" t="0" r="0" b="0"/>
          <wp:docPr id="1" name="obrázek 1" descr="fb_logo_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_logo_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B"/>
    <w:rsid w:val="00002F2D"/>
    <w:rsid w:val="000039E0"/>
    <w:rsid w:val="000104ED"/>
    <w:rsid w:val="000109D9"/>
    <w:rsid w:val="00010E49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3E1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91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12E2"/>
    <w:rsid w:val="001245AE"/>
    <w:rsid w:val="001248B6"/>
    <w:rsid w:val="00124D25"/>
    <w:rsid w:val="00124DD7"/>
    <w:rsid w:val="001277D9"/>
    <w:rsid w:val="001301F1"/>
    <w:rsid w:val="001305B4"/>
    <w:rsid w:val="00132369"/>
    <w:rsid w:val="00133C21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131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282"/>
    <w:rsid w:val="001C6B47"/>
    <w:rsid w:val="001C78A5"/>
    <w:rsid w:val="001D02E1"/>
    <w:rsid w:val="001D12F9"/>
    <w:rsid w:val="001D1985"/>
    <w:rsid w:val="001D2D16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B0C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07DCE"/>
    <w:rsid w:val="0021126A"/>
    <w:rsid w:val="00212428"/>
    <w:rsid w:val="0021348D"/>
    <w:rsid w:val="00213861"/>
    <w:rsid w:val="002150CB"/>
    <w:rsid w:val="00215A99"/>
    <w:rsid w:val="00217941"/>
    <w:rsid w:val="00221B75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0779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2416"/>
    <w:rsid w:val="00282A68"/>
    <w:rsid w:val="0028426F"/>
    <w:rsid w:val="00284FAE"/>
    <w:rsid w:val="00285542"/>
    <w:rsid w:val="002863DE"/>
    <w:rsid w:val="002870C1"/>
    <w:rsid w:val="00290B2C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47A3"/>
    <w:rsid w:val="002E0095"/>
    <w:rsid w:val="002E0142"/>
    <w:rsid w:val="002E0D4A"/>
    <w:rsid w:val="002E3286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543"/>
    <w:rsid w:val="00336DA7"/>
    <w:rsid w:val="003372D9"/>
    <w:rsid w:val="003372E2"/>
    <w:rsid w:val="0033737A"/>
    <w:rsid w:val="00341512"/>
    <w:rsid w:val="0034381B"/>
    <w:rsid w:val="003444E7"/>
    <w:rsid w:val="003447B1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7026"/>
    <w:rsid w:val="003770B4"/>
    <w:rsid w:val="00381591"/>
    <w:rsid w:val="00381B92"/>
    <w:rsid w:val="003833DC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22E2"/>
    <w:rsid w:val="003C2AFB"/>
    <w:rsid w:val="003C42F8"/>
    <w:rsid w:val="003C4BB4"/>
    <w:rsid w:val="003C50B7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1684"/>
    <w:rsid w:val="003F4550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7C08"/>
    <w:rsid w:val="00440F93"/>
    <w:rsid w:val="004414D3"/>
    <w:rsid w:val="00441E9A"/>
    <w:rsid w:val="00444CB1"/>
    <w:rsid w:val="00445ABE"/>
    <w:rsid w:val="00447880"/>
    <w:rsid w:val="004506A7"/>
    <w:rsid w:val="0045165E"/>
    <w:rsid w:val="00452BF3"/>
    <w:rsid w:val="004531CF"/>
    <w:rsid w:val="00455256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7022"/>
    <w:rsid w:val="004A792E"/>
    <w:rsid w:val="004B2F4B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53A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65D2"/>
    <w:rsid w:val="006015C9"/>
    <w:rsid w:val="00601F84"/>
    <w:rsid w:val="00602947"/>
    <w:rsid w:val="0060353E"/>
    <w:rsid w:val="006041C1"/>
    <w:rsid w:val="0060541A"/>
    <w:rsid w:val="006054F9"/>
    <w:rsid w:val="00605A72"/>
    <w:rsid w:val="00607166"/>
    <w:rsid w:val="00607563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7C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77E1C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A73"/>
    <w:rsid w:val="00692A91"/>
    <w:rsid w:val="00693520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9B4"/>
    <w:rsid w:val="006D13F5"/>
    <w:rsid w:val="006D25DE"/>
    <w:rsid w:val="006D32F0"/>
    <w:rsid w:val="006D4A59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1E2A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102B3"/>
    <w:rsid w:val="00710649"/>
    <w:rsid w:val="00710805"/>
    <w:rsid w:val="00710C01"/>
    <w:rsid w:val="00711F44"/>
    <w:rsid w:val="00712781"/>
    <w:rsid w:val="0071369F"/>
    <w:rsid w:val="007139BA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7CF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57FFA"/>
    <w:rsid w:val="007607E7"/>
    <w:rsid w:val="00763592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08AD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A1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2BFC"/>
    <w:rsid w:val="008C2CEF"/>
    <w:rsid w:val="008C3206"/>
    <w:rsid w:val="008C32C7"/>
    <w:rsid w:val="008C3732"/>
    <w:rsid w:val="008C377A"/>
    <w:rsid w:val="008C4D1A"/>
    <w:rsid w:val="008C5819"/>
    <w:rsid w:val="008C6212"/>
    <w:rsid w:val="008D18F2"/>
    <w:rsid w:val="008D1C4A"/>
    <w:rsid w:val="008D1F3B"/>
    <w:rsid w:val="008D2961"/>
    <w:rsid w:val="008D4476"/>
    <w:rsid w:val="008D46E2"/>
    <w:rsid w:val="008D47E7"/>
    <w:rsid w:val="008D511E"/>
    <w:rsid w:val="008D7830"/>
    <w:rsid w:val="008D7E71"/>
    <w:rsid w:val="008E089E"/>
    <w:rsid w:val="008E2611"/>
    <w:rsid w:val="008E3535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2858"/>
    <w:rsid w:val="009632A2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3191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3F05"/>
    <w:rsid w:val="00A2423B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163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AA4"/>
    <w:rsid w:val="00A55B76"/>
    <w:rsid w:val="00A55E6D"/>
    <w:rsid w:val="00A65023"/>
    <w:rsid w:val="00A65FF3"/>
    <w:rsid w:val="00A67FC4"/>
    <w:rsid w:val="00A703CB"/>
    <w:rsid w:val="00A71A0B"/>
    <w:rsid w:val="00A72C04"/>
    <w:rsid w:val="00A748BA"/>
    <w:rsid w:val="00A74B48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6AE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3A2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68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EE9"/>
    <w:rsid w:val="00B430FD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1B76"/>
    <w:rsid w:val="00B72AA5"/>
    <w:rsid w:val="00B73174"/>
    <w:rsid w:val="00B748E6"/>
    <w:rsid w:val="00B74F44"/>
    <w:rsid w:val="00B75885"/>
    <w:rsid w:val="00B75A1F"/>
    <w:rsid w:val="00B7691E"/>
    <w:rsid w:val="00B8097A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A7BD4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8A0"/>
    <w:rsid w:val="00C13956"/>
    <w:rsid w:val="00C1621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62C"/>
    <w:rsid w:val="00C74E3F"/>
    <w:rsid w:val="00C74FD4"/>
    <w:rsid w:val="00C751EF"/>
    <w:rsid w:val="00C7541D"/>
    <w:rsid w:val="00C754AD"/>
    <w:rsid w:val="00C81BD0"/>
    <w:rsid w:val="00C82537"/>
    <w:rsid w:val="00C8433E"/>
    <w:rsid w:val="00C84E61"/>
    <w:rsid w:val="00C857CC"/>
    <w:rsid w:val="00C87B52"/>
    <w:rsid w:val="00C90C98"/>
    <w:rsid w:val="00C90E93"/>
    <w:rsid w:val="00C91AB8"/>
    <w:rsid w:val="00C9328F"/>
    <w:rsid w:val="00C9439B"/>
    <w:rsid w:val="00C94614"/>
    <w:rsid w:val="00C950E0"/>
    <w:rsid w:val="00C95B90"/>
    <w:rsid w:val="00C97561"/>
    <w:rsid w:val="00CA0C5D"/>
    <w:rsid w:val="00CA1450"/>
    <w:rsid w:val="00CA33F7"/>
    <w:rsid w:val="00CA5505"/>
    <w:rsid w:val="00CA6B93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EEF"/>
    <w:rsid w:val="00D10090"/>
    <w:rsid w:val="00D10D8F"/>
    <w:rsid w:val="00D14F9D"/>
    <w:rsid w:val="00D1624E"/>
    <w:rsid w:val="00D16D75"/>
    <w:rsid w:val="00D21D35"/>
    <w:rsid w:val="00D21F06"/>
    <w:rsid w:val="00D23F70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2EF7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238C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4902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46A8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34C"/>
    <w:rsid w:val="00F05653"/>
    <w:rsid w:val="00F05689"/>
    <w:rsid w:val="00F06373"/>
    <w:rsid w:val="00F070AF"/>
    <w:rsid w:val="00F11F63"/>
    <w:rsid w:val="00F123CF"/>
    <w:rsid w:val="00F132C7"/>
    <w:rsid w:val="00F1365A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1A7F"/>
    <w:rsid w:val="00F6206B"/>
    <w:rsid w:val="00F649B7"/>
    <w:rsid w:val="00F64C97"/>
    <w:rsid w:val="00F656F5"/>
    <w:rsid w:val="00F65BB3"/>
    <w:rsid w:val="00F674BB"/>
    <w:rsid w:val="00F67F78"/>
    <w:rsid w:val="00F70422"/>
    <w:rsid w:val="00F7044B"/>
    <w:rsid w:val="00F708CF"/>
    <w:rsid w:val="00F70C14"/>
    <w:rsid w:val="00F7163F"/>
    <w:rsid w:val="00F71D1C"/>
    <w:rsid w:val="00F732DE"/>
    <w:rsid w:val="00F735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B6503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4B3"/>
    <w:rsid w:val="00FE5511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0ED06"/>
  <w15:chartTrackingRefBased/>
  <w15:docId w15:val="{676F254E-E06E-4C47-BB8F-2E396BF1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7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4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jpg@01D395D8.901B0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arvina.org/cgi-bin/602cgi8.exe/muka/person5/martina.orgonikova@karvina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95D8.901B02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karvina.org/pics/ico-facebook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6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2C3D-ED94-4B3F-8569-35346CA0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4360</CharactersWithSpaces>
  <SharedDoc>false</SharedDoc>
  <HLinks>
    <vt:vector size="24" baseType="variant"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http://www.karvina.org/cgi-bin/602cgi8.exe/muka/person5/martina.orgonikova@karvina.cz</vt:lpwstr>
      </vt:variant>
      <vt:variant>
        <vt:lpwstr/>
      </vt:variant>
      <vt:variant>
        <vt:i4>2228291</vt:i4>
      </vt:variant>
      <vt:variant>
        <vt:i4>2480</vt:i4>
      </vt:variant>
      <vt:variant>
        <vt:i4>1046</vt:i4>
      </vt:variant>
      <vt:variant>
        <vt:i4>1</vt:i4>
      </vt:variant>
      <vt:variant>
        <vt:lpwstr>cid:image001.jpg@01D395D8.901B0200</vt:lpwstr>
      </vt:variant>
      <vt:variant>
        <vt:lpwstr/>
      </vt:variant>
      <vt:variant>
        <vt:i4>2162755</vt:i4>
      </vt:variant>
      <vt:variant>
        <vt:i4>5898</vt:i4>
      </vt:variant>
      <vt:variant>
        <vt:i4>1047</vt:i4>
      </vt:variant>
      <vt:variant>
        <vt:i4>1</vt:i4>
      </vt:variant>
      <vt:variant>
        <vt:lpwstr>cid:image002.jpg@01D395D8.901B0200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Orgoníková Martina</cp:lastModifiedBy>
  <cp:revision>17</cp:revision>
  <cp:lastPrinted>2018-12-10T10:55:00Z</cp:lastPrinted>
  <dcterms:created xsi:type="dcterms:W3CDTF">2020-05-20T09:06:00Z</dcterms:created>
  <dcterms:modified xsi:type="dcterms:W3CDTF">2020-05-20T13:57:00Z</dcterms:modified>
</cp:coreProperties>
</file>