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0C2" w:rsidRPr="00F65B62" w:rsidRDefault="00E170C2" w:rsidP="00E170C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/>
          <w:szCs w:val="20"/>
        </w:rPr>
      </w:pPr>
      <w:r w:rsidRPr="00F65B62">
        <w:rPr>
          <w:rFonts w:cs="Arial"/>
          <w:b/>
          <w:color w:val="000000"/>
          <w:szCs w:val="20"/>
        </w:rPr>
        <w:t>RADA MĚSTA KARVINÉ</w:t>
      </w:r>
    </w:p>
    <w:p w:rsidR="00E170C2" w:rsidRPr="00F65B62" w:rsidRDefault="00E170C2" w:rsidP="00E170C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/>
          <w:szCs w:val="20"/>
        </w:rPr>
      </w:pPr>
      <w:r w:rsidRPr="00F65B62">
        <w:rPr>
          <w:rFonts w:cs="Arial"/>
          <w:b/>
          <w:color w:val="000000"/>
          <w:szCs w:val="20"/>
        </w:rPr>
        <w:t>vyhlašuje výběrové řízení na vedoucí pracovní místo ředitele/ředitelky příspěvkové organizace</w:t>
      </w:r>
    </w:p>
    <w:p w:rsidR="00E170C2" w:rsidRPr="00F65B62" w:rsidRDefault="00E170C2" w:rsidP="00E170C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/>
          <w:szCs w:val="20"/>
        </w:rPr>
      </w:pPr>
      <w:r w:rsidRPr="00F65B62">
        <w:rPr>
          <w:rFonts w:cs="Arial"/>
          <w:b/>
          <w:color w:val="000000"/>
          <w:szCs w:val="20"/>
        </w:rPr>
        <w:t>Sociální služby Karviná, příspěvková organizace</w:t>
      </w:r>
    </w:p>
    <w:p w:rsidR="00E170C2" w:rsidRDefault="00E170C2" w:rsidP="00E170C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p w:rsidR="00E170C2" w:rsidRDefault="00E170C2" w:rsidP="00E170C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Sídlo organizace: Sokolovská 1761, 735 06 Karviná-Nové Město</w:t>
      </w:r>
    </w:p>
    <w:p w:rsidR="00E170C2" w:rsidRDefault="00E170C2" w:rsidP="00E170C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Identifikační číslo organizace: 70997136</w:t>
      </w:r>
    </w:p>
    <w:p w:rsidR="00E170C2" w:rsidRDefault="00E170C2" w:rsidP="00E170C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p w:rsidR="00E170C2" w:rsidRDefault="00E170C2" w:rsidP="00E170C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p w:rsidR="00E170C2" w:rsidRDefault="00E170C2" w:rsidP="00E170C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Požadavky:</w:t>
      </w:r>
    </w:p>
    <w:p w:rsidR="00E170C2" w:rsidRDefault="00E170C2" w:rsidP="00E170C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C96C77">
        <w:rPr>
          <w:rFonts w:cs="Arial"/>
          <w:color w:val="000000"/>
          <w:szCs w:val="20"/>
        </w:rPr>
        <w:t xml:space="preserve">vysokoškolské vzdělání v magisterském nebo bakalářském studijním programu v sociální </w:t>
      </w:r>
      <w:r>
        <w:rPr>
          <w:rFonts w:cs="Arial"/>
          <w:color w:val="000000"/>
          <w:szCs w:val="20"/>
        </w:rPr>
        <w:t xml:space="preserve">oblasti dle ustanovení § 110, </w:t>
      </w:r>
      <w:r w:rsidRPr="00C96C77">
        <w:rPr>
          <w:rFonts w:cs="Arial"/>
          <w:color w:val="000000"/>
          <w:szCs w:val="20"/>
        </w:rPr>
        <w:t xml:space="preserve">odst. 4 b), zákona č. 108/2006 Sb., o sociálních </w:t>
      </w:r>
      <w:r>
        <w:rPr>
          <w:rFonts w:cs="Arial"/>
          <w:color w:val="000000"/>
          <w:szCs w:val="20"/>
        </w:rPr>
        <w:t>službách s </w:t>
      </w:r>
      <w:bookmarkStart w:id="0" w:name="_GoBack"/>
      <w:bookmarkEnd w:id="0"/>
      <w:r>
        <w:rPr>
          <w:rFonts w:cs="Arial"/>
          <w:color w:val="000000"/>
          <w:szCs w:val="20"/>
        </w:rPr>
        <w:t>minimálně 3 roky praxe v řídicí funkci</w:t>
      </w:r>
    </w:p>
    <w:p w:rsidR="00E170C2" w:rsidRDefault="00E170C2" w:rsidP="00E170C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ukončené vysokoškolské vzdělání jiného směru, než je uvedeno v předcházejícím bodě, minimálně 3 roky praxe v řídicí funkci a minimálně 2 roky praxe v sociální oblasti</w:t>
      </w:r>
    </w:p>
    <w:p w:rsidR="00E170C2" w:rsidRDefault="00E170C2" w:rsidP="00E170C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F65B62">
        <w:rPr>
          <w:rFonts w:cs="Arial"/>
          <w:color w:val="000000"/>
          <w:szCs w:val="20"/>
        </w:rPr>
        <w:t>plná způsobilost k právním úkonům</w:t>
      </w:r>
    </w:p>
    <w:p w:rsidR="00E170C2" w:rsidRDefault="00E170C2" w:rsidP="00E170C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znalost problematiky poskytování a financování sociálních služeb vč. znalosti zákona č. 108/2006 Sb., o sociálních službách, ve znění pozdějších předpisů</w:t>
      </w:r>
    </w:p>
    <w:p w:rsidR="00E170C2" w:rsidRDefault="00E170C2" w:rsidP="00E170C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organizační, řídi</w:t>
      </w:r>
      <w:r w:rsidRPr="00F65B62">
        <w:rPr>
          <w:rFonts w:cs="Arial"/>
          <w:color w:val="000000"/>
          <w:szCs w:val="20"/>
        </w:rPr>
        <w:t>cí a komunikační dovednosti</w:t>
      </w:r>
    </w:p>
    <w:p w:rsidR="00E170C2" w:rsidRDefault="00E170C2" w:rsidP="00E170C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schopnost komunikace s odbornou veřejností a médii</w:t>
      </w:r>
    </w:p>
    <w:p w:rsidR="00E170C2" w:rsidRDefault="00E170C2" w:rsidP="00E170C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vysoká úroveň vyjadřovacích schopností v mluveném i písemném projevu</w:t>
      </w:r>
    </w:p>
    <w:p w:rsidR="00E170C2" w:rsidRDefault="00E170C2" w:rsidP="00E170C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F65B62">
        <w:rPr>
          <w:rFonts w:cs="Arial"/>
          <w:color w:val="000000"/>
          <w:szCs w:val="20"/>
        </w:rPr>
        <w:t xml:space="preserve">znalost problematiky řízení příspěvkové organizace </w:t>
      </w:r>
    </w:p>
    <w:p w:rsidR="00E170C2" w:rsidRDefault="00E170C2" w:rsidP="00E170C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F65B62">
        <w:rPr>
          <w:rFonts w:cs="Arial"/>
          <w:color w:val="000000"/>
          <w:szCs w:val="20"/>
        </w:rPr>
        <w:t>občanská a morální bezúhonnost</w:t>
      </w:r>
    </w:p>
    <w:p w:rsidR="00E170C2" w:rsidRPr="00F65B62" w:rsidRDefault="00E170C2" w:rsidP="00E170C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řidičský průkaz skupiny B (aktivní řidič) výhodou</w:t>
      </w:r>
    </w:p>
    <w:p w:rsidR="00E170C2" w:rsidRDefault="00E170C2" w:rsidP="00E170C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E170C2" w:rsidRDefault="00E170C2" w:rsidP="00E170C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E170C2" w:rsidRDefault="00E170C2" w:rsidP="00E170C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Písemně zašlete:</w:t>
      </w:r>
    </w:p>
    <w:p w:rsidR="00E170C2" w:rsidRPr="00F65B62" w:rsidRDefault="00E170C2" w:rsidP="00E170C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podepsanou </w:t>
      </w:r>
      <w:r w:rsidRPr="00F65B62">
        <w:rPr>
          <w:rFonts w:cs="Arial"/>
          <w:color w:val="000000"/>
          <w:szCs w:val="20"/>
        </w:rPr>
        <w:t xml:space="preserve">přihlášku (uveďte </w:t>
      </w:r>
      <w:r>
        <w:rPr>
          <w:rFonts w:cs="Arial"/>
          <w:color w:val="000000"/>
          <w:szCs w:val="20"/>
        </w:rPr>
        <w:t>jméno, příjmení a titul, datum a místo narození, státní příslušnost, místo trvalého pobytu – včetně čísla telefonu a e-mailové adresy, číslo občanského průkazu nebo číslo dokladu o povolení k pobytu, jde-li o cizího státního občana, datum a   vlastnoruční podpis)</w:t>
      </w:r>
    </w:p>
    <w:p w:rsidR="00E170C2" w:rsidRDefault="00E170C2" w:rsidP="00E170C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AB4231">
        <w:rPr>
          <w:rFonts w:cs="Arial"/>
          <w:color w:val="000000"/>
          <w:szCs w:val="20"/>
        </w:rPr>
        <w:t>strukturovaný životopis zaměřený na dosavadní od</w:t>
      </w:r>
      <w:r>
        <w:rPr>
          <w:rFonts w:cs="Arial"/>
          <w:color w:val="000000"/>
          <w:szCs w:val="20"/>
        </w:rPr>
        <w:t>bornou praxi a zkušenosti v řídi</w:t>
      </w:r>
      <w:r w:rsidRPr="00AB4231">
        <w:rPr>
          <w:rFonts w:cs="Arial"/>
          <w:color w:val="000000"/>
          <w:szCs w:val="20"/>
        </w:rPr>
        <w:t>cích funkcích, včetně základní charakt</w:t>
      </w:r>
      <w:r>
        <w:rPr>
          <w:rFonts w:cs="Arial"/>
          <w:color w:val="000000"/>
          <w:szCs w:val="20"/>
        </w:rPr>
        <w:t>eristiky vykonávaných činností</w:t>
      </w:r>
    </w:p>
    <w:p w:rsidR="00E170C2" w:rsidRPr="00AB4231" w:rsidRDefault="00E170C2" w:rsidP="00E170C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AB4231">
        <w:rPr>
          <w:rFonts w:cs="Arial"/>
          <w:color w:val="000000"/>
          <w:szCs w:val="20"/>
          <w:u w:val="single"/>
        </w:rPr>
        <w:t>úředně ověřené kopie dokladů</w:t>
      </w:r>
      <w:r w:rsidRPr="00AB4231">
        <w:rPr>
          <w:rFonts w:cs="Arial"/>
          <w:color w:val="000000"/>
          <w:szCs w:val="20"/>
        </w:rPr>
        <w:t xml:space="preserve"> o nejvyšším dosaženém vzdělání </w:t>
      </w:r>
    </w:p>
    <w:p w:rsidR="00E170C2" w:rsidRPr="00F65B62" w:rsidRDefault="00E170C2" w:rsidP="00E170C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F65B62">
        <w:rPr>
          <w:rFonts w:cs="Arial"/>
          <w:color w:val="000000"/>
          <w:szCs w:val="20"/>
        </w:rPr>
        <w:t>čestné prohlášení o plné způsobilosti k právním úkonům</w:t>
      </w:r>
    </w:p>
    <w:p w:rsidR="00E170C2" w:rsidRPr="00F65B62" w:rsidRDefault="00E170C2" w:rsidP="00E170C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F65B62">
        <w:rPr>
          <w:rFonts w:cs="Arial"/>
          <w:color w:val="000000"/>
          <w:szCs w:val="20"/>
        </w:rPr>
        <w:t>koncepci rozvoje organizace (maximálně 4 strany formátu A4)</w:t>
      </w:r>
    </w:p>
    <w:p w:rsidR="00E170C2" w:rsidRPr="00F65B62" w:rsidRDefault="00E170C2" w:rsidP="00E170C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F65B62">
        <w:rPr>
          <w:rFonts w:cs="Arial"/>
          <w:color w:val="000000"/>
          <w:szCs w:val="20"/>
        </w:rPr>
        <w:t xml:space="preserve">výpis z evidence Rejstříku trestů (ne starší tří měsíců) </w:t>
      </w:r>
    </w:p>
    <w:p w:rsidR="00E170C2" w:rsidRDefault="00E170C2" w:rsidP="00E170C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E170C2" w:rsidRDefault="00E170C2" w:rsidP="00E170C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K výběrovému řízení budou přijaty pouze přihlášky doložené kompletními doklady (přihláška, životopis, čestná prohlášení a koncepce rozvoje organizace s vlastnoručními podpisy).</w:t>
      </w:r>
    </w:p>
    <w:p w:rsidR="00E170C2" w:rsidRDefault="00E170C2" w:rsidP="00E170C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E170C2" w:rsidRDefault="00E170C2" w:rsidP="00E170C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E170C2" w:rsidRDefault="00E170C2" w:rsidP="00E170C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Upozornění:</w:t>
      </w:r>
    </w:p>
    <w:p w:rsidR="00E170C2" w:rsidRDefault="00E170C2" w:rsidP="00E170C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F65B62">
        <w:rPr>
          <w:rFonts w:cs="Arial"/>
          <w:color w:val="000000"/>
          <w:szCs w:val="20"/>
        </w:rPr>
        <w:t>náklady vzniklé s účastí ve výběrovém řízení nese uchazeč</w:t>
      </w:r>
    </w:p>
    <w:p w:rsidR="00E170C2" w:rsidRPr="00F65B62" w:rsidRDefault="00E170C2" w:rsidP="00E170C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F65B62">
        <w:rPr>
          <w:rFonts w:cs="Arial"/>
          <w:color w:val="000000"/>
          <w:szCs w:val="20"/>
        </w:rPr>
        <w:t>veškeré doklady budou uchazečům po skončení výběrového řízení vráceny spolu s</w:t>
      </w:r>
      <w:r>
        <w:rPr>
          <w:rFonts w:cs="Arial"/>
          <w:color w:val="000000"/>
          <w:szCs w:val="20"/>
        </w:rPr>
        <w:t> </w:t>
      </w:r>
      <w:r w:rsidRPr="00F65B62">
        <w:rPr>
          <w:rFonts w:cs="Arial"/>
          <w:color w:val="000000"/>
          <w:szCs w:val="20"/>
        </w:rPr>
        <w:t>písemným</w:t>
      </w:r>
      <w:r>
        <w:rPr>
          <w:rFonts w:cs="Arial"/>
          <w:color w:val="000000"/>
          <w:szCs w:val="20"/>
        </w:rPr>
        <w:t xml:space="preserve"> </w:t>
      </w:r>
      <w:r w:rsidRPr="00F65B62">
        <w:rPr>
          <w:rFonts w:cs="Arial"/>
          <w:color w:val="000000"/>
          <w:szCs w:val="20"/>
        </w:rPr>
        <w:t>vyrozuměním o výsledku výběrového řízení</w:t>
      </w:r>
    </w:p>
    <w:p w:rsidR="00E170C2" w:rsidRDefault="00E170C2" w:rsidP="00E170C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Cs w:val="20"/>
        </w:rPr>
      </w:pPr>
      <w:r w:rsidRPr="00F65B62">
        <w:rPr>
          <w:rFonts w:ascii="Arial,Bold" w:hAnsi="Arial,Bold" w:cs="Arial,Bold"/>
          <w:b/>
          <w:bCs/>
          <w:color w:val="000000"/>
          <w:szCs w:val="20"/>
        </w:rPr>
        <w:t>vyhlašovatel si vyhrazuje právo zrušit výběrové řízení kdykoliv v jeho průběhu</w:t>
      </w:r>
    </w:p>
    <w:p w:rsidR="00E170C2" w:rsidRPr="00F65B62" w:rsidRDefault="00E170C2" w:rsidP="00E170C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Cs w:val="20"/>
        </w:rPr>
      </w:pPr>
    </w:p>
    <w:p w:rsidR="00E170C2" w:rsidRDefault="00E170C2" w:rsidP="00E170C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5866B6">
        <w:rPr>
          <w:rFonts w:cs="Arial"/>
          <w:b/>
          <w:color w:val="000000"/>
          <w:szCs w:val="20"/>
          <w:u w:val="single"/>
        </w:rPr>
        <w:t>Předpokládaný termín nástupu:</w:t>
      </w:r>
      <w:r>
        <w:rPr>
          <w:rFonts w:cs="Arial"/>
          <w:color w:val="000000"/>
          <w:szCs w:val="20"/>
        </w:rPr>
        <w:t xml:space="preserve"> 01.05.2025, popř. dle dohody. </w:t>
      </w:r>
    </w:p>
    <w:p w:rsidR="00E170C2" w:rsidRDefault="00E170C2" w:rsidP="00E170C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E170C2" w:rsidRDefault="00E170C2" w:rsidP="00E170C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5866B6">
        <w:rPr>
          <w:rFonts w:cs="Arial"/>
          <w:b/>
          <w:color w:val="000000"/>
          <w:szCs w:val="20"/>
          <w:u w:val="single"/>
        </w:rPr>
        <w:t>Pracovní poměr:</w:t>
      </w:r>
      <w:r>
        <w:rPr>
          <w:rFonts w:cs="Arial"/>
          <w:color w:val="000000"/>
          <w:szCs w:val="20"/>
        </w:rPr>
        <w:t xml:space="preserve"> na dobu neurčitou, plný pracovní úvazek, se zkušební dobou dle zákona č. 262/2006 Sb., zákoník práce, ve znění pozdějších přepisů.</w:t>
      </w:r>
    </w:p>
    <w:p w:rsidR="00E170C2" w:rsidRDefault="00E170C2" w:rsidP="00E170C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E170C2" w:rsidRPr="005866B6" w:rsidRDefault="00E170C2" w:rsidP="00E170C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Cs w:val="20"/>
          <w:u w:val="single"/>
        </w:rPr>
      </w:pPr>
      <w:r w:rsidRPr="005866B6">
        <w:rPr>
          <w:rFonts w:cs="Arial"/>
          <w:b/>
          <w:color w:val="000000"/>
          <w:szCs w:val="20"/>
          <w:u w:val="single"/>
        </w:rPr>
        <w:t>Platové zařazení (podmínky):</w:t>
      </w:r>
    </w:p>
    <w:p w:rsidR="00E170C2" w:rsidRDefault="00E170C2" w:rsidP="00E170C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12. platová třída v souladu s nařízením vlády č. 341/2017 Sb. o platových poměrech zaměstnanců ve veřejných službách a správě, ve znění pozdějších předpisů; možnost přiznání osobního příplatku, přiznání příplatku za vedení – dle zákona č. 262/2006 Sb., zákoník práce, ve znění pozdějších předpisů.</w:t>
      </w:r>
    </w:p>
    <w:p w:rsidR="00E170C2" w:rsidRDefault="00E170C2" w:rsidP="00E170C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E170C2" w:rsidRDefault="00E170C2" w:rsidP="00E170C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5866B6">
        <w:rPr>
          <w:rFonts w:cs="Arial"/>
          <w:b/>
          <w:color w:val="000000"/>
          <w:szCs w:val="20"/>
          <w:u w:val="single"/>
        </w:rPr>
        <w:t>Termín podání přihlášek:</w:t>
      </w:r>
      <w:r>
        <w:rPr>
          <w:rFonts w:cs="Arial"/>
          <w:color w:val="000000"/>
          <w:szCs w:val="20"/>
        </w:rPr>
        <w:t xml:space="preserve"> do 13.01.2025 včetně, a to</w:t>
      </w:r>
    </w:p>
    <w:p w:rsidR="00E170C2" w:rsidRPr="00AB4231" w:rsidRDefault="00E170C2" w:rsidP="00E170C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Cs w:val="20"/>
          <w:lang w:eastAsia="cs-CZ"/>
        </w:rPr>
      </w:pPr>
      <w:r w:rsidRPr="00AB4231">
        <w:rPr>
          <w:rFonts w:eastAsia="Times New Roman" w:cs="Arial"/>
          <w:b/>
          <w:bCs/>
          <w:color w:val="333333"/>
          <w:szCs w:val="20"/>
          <w:lang w:eastAsia="cs-CZ"/>
        </w:rPr>
        <w:lastRenderedPageBreak/>
        <w:t>osobně:</w:t>
      </w:r>
      <w:r w:rsidRPr="00AB4231">
        <w:rPr>
          <w:rFonts w:eastAsia="Times New Roman" w:cs="Arial"/>
          <w:color w:val="333333"/>
          <w:szCs w:val="20"/>
          <w:lang w:eastAsia="cs-CZ"/>
        </w:rPr>
        <w:t xml:space="preserve"> podatelna Magistrátu města Karviné, budova C, Karola </w:t>
      </w:r>
      <w:proofErr w:type="spellStart"/>
      <w:r w:rsidRPr="00AB4231">
        <w:rPr>
          <w:rFonts w:eastAsia="Times New Roman" w:cs="Arial"/>
          <w:color w:val="333333"/>
          <w:szCs w:val="20"/>
          <w:lang w:eastAsia="cs-CZ"/>
        </w:rPr>
        <w:t>Śliwky</w:t>
      </w:r>
      <w:proofErr w:type="spellEnd"/>
      <w:r w:rsidRPr="00AB4231">
        <w:rPr>
          <w:rFonts w:eastAsia="Times New Roman" w:cs="Arial"/>
          <w:color w:val="333333"/>
          <w:szCs w:val="20"/>
          <w:lang w:eastAsia="cs-CZ"/>
        </w:rPr>
        <w:t xml:space="preserve"> 50/</w:t>
      </w:r>
      <w:proofErr w:type="gramStart"/>
      <w:r w:rsidRPr="00AB4231">
        <w:rPr>
          <w:rFonts w:eastAsia="Times New Roman" w:cs="Arial"/>
          <w:color w:val="333333"/>
          <w:szCs w:val="20"/>
          <w:lang w:eastAsia="cs-CZ"/>
        </w:rPr>
        <w:t>8a</w:t>
      </w:r>
      <w:proofErr w:type="gramEnd"/>
      <w:r w:rsidRPr="00AB4231">
        <w:rPr>
          <w:rFonts w:eastAsia="Times New Roman" w:cs="Arial"/>
          <w:color w:val="333333"/>
          <w:szCs w:val="20"/>
          <w:lang w:eastAsia="cs-CZ"/>
        </w:rPr>
        <w:t>, 733 24 Karviná-Fryštát,</w:t>
      </w:r>
    </w:p>
    <w:p w:rsidR="00E170C2" w:rsidRPr="00AB4231" w:rsidRDefault="00E170C2" w:rsidP="00E170C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Cs w:val="20"/>
          <w:lang w:eastAsia="cs-CZ"/>
        </w:rPr>
      </w:pPr>
      <w:r w:rsidRPr="00AB4231">
        <w:rPr>
          <w:rFonts w:eastAsia="Times New Roman" w:cs="Arial"/>
          <w:b/>
          <w:bCs/>
          <w:color w:val="333333"/>
          <w:szCs w:val="20"/>
          <w:lang w:eastAsia="cs-CZ"/>
        </w:rPr>
        <w:t>poštou:</w:t>
      </w:r>
      <w:r w:rsidRPr="00AB4231">
        <w:rPr>
          <w:rFonts w:eastAsia="Times New Roman" w:cs="Arial"/>
          <w:color w:val="333333"/>
          <w:szCs w:val="20"/>
          <w:lang w:eastAsia="cs-CZ"/>
        </w:rPr>
        <w:t> statutární město Karviná, Fryštátská 72/1, 733 24 Karviná-Fryštát (za včasně podanou přihlášku se považuje také její podání k poštovní přepravě v poslední den stanovené lhůty),</w:t>
      </w:r>
    </w:p>
    <w:p w:rsidR="00E170C2" w:rsidRPr="00AB4231" w:rsidRDefault="00E170C2" w:rsidP="00E170C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Cs w:val="20"/>
          <w:lang w:eastAsia="cs-CZ"/>
        </w:rPr>
      </w:pPr>
      <w:r w:rsidRPr="00AB4231">
        <w:rPr>
          <w:rFonts w:eastAsia="Times New Roman" w:cs="Arial"/>
          <w:b/>
          <w:bCs/>
          <w:color w:val="333333"/>
          <w:szCs w:val="20"/>
          <w:lang w:eastAsia="cs-CZ"/>
        </w:rPr>
        <w:t>elektronicky:</w:t>
      </w:r>
      <w:r w:rsidRPr="00AB4231">
        <w:rPr>
          <w:rFonts w:eastAsia="Times New Roman" w:cs="Arial"/>
          <w:color w:val="333333"/>
          <w:szCs w:val="20"/>
          <w:lang w:eastAsia="cs-CZ"/>
        </w:rPr>
        <w:t> pouze s uznávaným elektronickým podpisem na elektronickou podatelnu </w:t>
      </w:r>
      <w:proofErr w:type="spellStart"/>
      <w:r w:rsidRPr="00AB4231">
        <w:rPr>
          <w:rFonts w:eastAsia="Times New Roman" w:cs="Arial"/>
          <w:color w:val="333333"/>
          <w:szCs w:val="20"/>
          <w:lang w:eastAsia="cs-CZ"/>
        </w:rPr>
        <w:t>epodatelna@karvina</w:t>
      </w:r>
      <w:proofErr w:type="spellEnd"/>
      <w:r w:rsidRPr="00AB4231">
        <w:rPr>
          <w:rFonts w:eastAsia="Times New Roman" w:cs="Arial"/>
          <w:noProof/>
          <w:color w:val="333333"/>
          <w:szCs w:val="20"/>
          <w:lang w:eastAsia="cs-CZ" w:bidi="ar-SA"/>
        </w:rPr>
        <w:drawing>
          <wp:inline distT="0" distB="0" distL="0" distR="0" wp14:anchorId="736CE144" wp14:editId="330AD76E">
            <wp:extent cx="19050" cy="19050"/>
            <wp:effectExtent l="0" t="0" r="0" b="0"/>
            <wp:docPr id="1" name="Obrázek 1" descr="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231">
        <w:rPr>
          <w:rFonts w:eastAsia="Times New Roman" w:cs="Arial"/>
          <w:color w:val="333333"/>
          <w:szCs w:val="20"/>
          <w:lang w:eastAsia="cs-CZ"/>
        </w:rPr>
        <w:t>cz</w:t>
      </w:r>
      <w:proofErr w:type="spellEnd"/>
      <w:r w:rsidRPr="00AB4231">
        <w:rPr>
          <w:rFonts w:eastAsia="Times New Roman" w:cs="Arial"/>
          <w:color w:val="333333"/>
          <w:szCs w:val="20"/>
          <w:lang w:eastAsia="cs-CZ"/>
        </w:rPr>
        <w:t> nebo prostřednictvím veřejné datové sítě do datové schránky ID es5bv8q. Přiložené dokumenty musí být v souladu s § 22 a 23 zákona č. 300/2008 Sb., o elektronických úkonech a autorizované konverzi dokumentů, ve znění pozdějších předpisů, převedeny subjektem provádějícím konverzi z listinné podoby do dokumentu obsaženého v datové zprávě nebo datovém souboru.</w:t>
      </w:r>
    </w:p>
    <w:p w:rsidR="00E170C2" w:rsidRDefault="00E170C2" w:rsidP="00E170C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="Arial"/>
          <w:color w:val="000000"/>
          <w:szCs w:val="20"/>
        </w:rPr>
      </w:pPr>
    </w:p>
    <w:p w:rsidR="00E170C2" w:rsidRDefault="00E170C2" w:rsidP="00E170C2">
      <w:pPr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Obálku označit slovy: NEOTVÍRAT – VÝBĚROVÉ ŘÍZENÍ – Sociální služby Karviná</w:t>
      </w:r>
    </w:p>
    <w:p w:rsidR="00E170C2" w:rsidRDefault="00E170C2" w:rsidP="00E170C2">
      <w:pPr>
        <w:jc w:val="both"/>
        <w:rPr>
          <w:rFonts w:cs="Arial"/>
          <w:b/>
          <w:color w:val="000000"/>
          <w:szCs w:val="20"/>
          <w:u w:val="single"/>
        </w:rPr>
      </w:pPr>
      <w:r w:rsidRPr="00B40497">
        <w:rPr>
          <w:rFonts w:cs="Arial"/>
          <w:b/>
          <w:color w:val="000000"/>
          <w:szCs w:val="20"/>
          <w:u w:val="single"/>
        </w:rPr>
        <w:t>Informace o zpracování osobních údajů:</w:t>
      </w:r>
    </w:p>
    <w:p w:rsidR="00E170C2" w:rsidRDefault="00E170C2" w:rsidP="00E170C2">
      <w:pPr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Statutární město Karviná, sídlo Fryštátská 72/1, 733 24 Karviná, IČO:00297534, coby správce osobních údajů, zpracovává osobní údaje, a to za účelem uskutečnění výběrového řízení, a to po dobu jeho trvání a po dobu nezbytnou po jeho skončení, a to dle č. 6 odst. 1 písm. c) Obecného nařízení Evropského parlamentu a rady EU 2016/679 ze dne 27.04.2016 o ochraně fyzických osob v souvislosti se zpracováním osobních údajů a o volném pohybu těchto údajů a o zrušení směrnice 95/46 ES.</w:t>
      </w:r>
    </w:p>
    <w:p w:rsidR="00E170C2" w:rsidRDefault="00E170C2" w:rsidP="00E170C2">
      <w:pPr>
        <w:jc w:val="both"/>
        <w:rPr>
          <w:rFonts w:cs="Arial"/>
          <w:color w:val="000000"/>
          <w:szCs w:val="20"/>
        </w:rPr>
      </w:pPr>
    </w:p>
    <w:p w:rsidR="00E170C2" w:rsidRPr="00B40497" w:rsidRDefault="00E170C2" w:rsidP="00E170C2">
      <w:pPr>
        <w:jc w:val="both"/>
        <w:rPr>
          <w:rFonts w:cs="Arial"/>
          <w:color w:val="000000"/>
          <w:szCs w:val="20"/>
        </w:rPr>
      </w:pPr>
    </w:p>
    <w:p w:rsidR="00E170C2" w:rsidRPr="00951166" w:rsidRDefault="00E170C2" w:rsidP="00E170C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 xml:space="preserve">V případě potřeby doplnění dalších informací kontaktujte vedoucí Odboru sociálního Mgr. Martinu </w:t>
      </w:r>
      <w:proofErr w:type="spellStart"/>
      <w:r>
        <w:rPr>
          <w:rFonts w:cs="Arial"/>
          <w:color w:val="000000"/>
          <w:szCs w:val="20"/>
        </w:rPr>
        <w:t>Smužovou</w:t>
      </w:r>
      <w:proofErr w:type="spellEnd"/>
      <w:r>
        <w:rPr>
          <w:rFonts w:cs="Arial"/>
          <w:color w:val="000000"/>
          <w:szCs w:val="20"/>
        </w:rPr>
        <w:t xml:space="preserve">, MPA - tel. 596 387 200 nebo Bc. Janu </w:t>
      </w:r>
      <w:proofErr w:type="spellStart"/>
      <w:r>
        <w:rPr>
          <w:rFonts w:cs="Arial"/>
          <w:color w:val="000000"/>
          <w:szCs w:val="20"/>
        </w:rPr>
        <w:t>Gavlovskou</w:t>
      </w:r>
      <w:proofErr w:type="spellEnd"/>
      <w:r>
        <w:rPr>
          <w:rFonts w:cs="Arial"/>
          <w:color w:val="000000"/>
          <w:szCs w:val="20"/>
        </w:rPr>
        <w:t>, tel. 596 387 339.</w:t>
      </w:r>
    </w:p>
    <w:p w:rsidR="00452645" w:rsidRDefault="00452645"/>
    <w:sectPr w:rsidR="00452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D5159"/>
    <w:multiLevelType w:val="hybridMultilevel"/>
    <w:tmpl w:val="DDFE0FD4"/>
    <w:lvl w:ilvl="0" w:tplc="67162BF6">
      <w:numFmt w:val="bullet"/>
      <w:lvlText w:val=""/>
      <w:lvlJc w:val="left"/>
      <w:pPr>
        <w:ind w:left="720" w:hanging="360"/>
      </w:pPr>
      <w:rPr>
        <w:rFonts w:ascii="Symbol" w:eastAsia="SymbolMT" w:hAnsi="Symbol" w:cs="Symbo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C2"/>
    <w:rsid w:val="00037147"/>
    <w:rsid w:val="00452645"/>
    <w:rsid w:val="00E1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39F64-813F-4D32-B200-58230D8E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70C2"/>
    <w:pPr>
      <w:spacing w:after="200" w:line="276" w:lineRule="auto"/>
    </w:pPr>
    <w:rPr>
      <w:rFonts w:ascii="Arial" w:eastAsiaTheme="minorEastAsia" w:hAnsi="Arial"/>
      <w:sz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7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Šimerda Jan</dc:creator>
  <cp:keywords/>
  <dc:description/>
  <cp:lastModifiedBy>Šimerda Jan</cp:lastModifiedBy>
  <cp:revision>1</cp:revision>
  <dcterms:created xsi:type="dcterms:W3CDTF">2024-12-15T09:14:00Z</dcterms:created>
  <dcterms:modified xsi:type="dcterms:W3CDTF">2024-12-15T09:16:00Z</dcterms:modified>
</cp:coreProperties>
</file>